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B46D" w14:textId="30D45A16" w:rsidR="006A30ED" w:rsidRPr="009D596E" w:rsidRDefault="00451DCE" w:rsidP="00451DCE">
      <w:pPr>
        <w:jc w:val="center"/>
        <w:rPr>
          <w:rFonts w:asciiTheme="majorHAnsi" w:hAnsiTheme="majorHAnsi" w:cstheme="majorHAnsi"/>
        </w:rPr>
      </w:pPr>
      <w:r w:rsidRPr="009D596E">
        <w:rPr>
          <w:rFonts w:asciiTheme="majorHAnsi" w:hAnsiTheme="majorHAnsi" w:cstheme="majorHAnsi"/>
        </w:rPr>
        <w:t>CURRICULUM VITAE</w:t>
      </w:r>
    </w:p>
    <w:p w14:paraId="1D22C258" w14:textId="361E8B4D" w:rsidR="00451DCE" w:rsidRPr="009D596E" w:rsidRDefault="00451DCE" w:rsidP="009D596E">
      <w:pPr>
        <w:jc w:val="right"/>
        <w:rPr>
          <w:rFonts w:asciiTheme="majorHAnsi" w:hAnsiTheme="majorHAnsi" w:cstheme="majorHAnsi"/>
        </w:rPr>
      </w:pPr>
    </w:p>
    <w:p w14:paraId="5986707A" w14:textId="77777777" w:rsidR="00451DCE" w:rsidRPr="009D596E" w:rsidRDefault="00451DCE" w:rsidP="00451DCE">
      <w:pPr>
        <w:jc w:val="center"/>
        <w:rPr>
          <w:rFonts w:asciiTheme="majorHAnsi" w:hAnsiTheme="majorHAnsi" w:cstheme="majorHAnsi"/>
        </w:rPr>
      </w:pPr>
    </w:p>
    <w:p w14:paraId="1595CF3D" w14:textId="77777777" w:rsidR="00451DCE" w:rsidRPr="009D596E" w:rsidRDefault="00451DCE" w:rsidP="00451DCE">
      <w:pPr>
        <w:jc w:val="center"/>
        <w:rPr>
          <w:rFonts w:asciiTheme="majorHAnsi" w:hAnsiTheme="majorHAnsi" w:cstheme="majorHAnsi"/>
          <w:b/>
        </w:rPr>
      </w:pPr>
      <w:r w:rsidRPr="009D596E">
        <w:rPr>
          <w:rFonts w:asciiTheme="majorHAnsi" w:hAnsiTheme="majorHAnsi" w:cstheme="majorHAnsi"/>
          <w:b/>
        </w:rPr>
        <w:t>Gretchen A. Meyer, Ph.D.</w:t>
      </w:r>
    </w:p>
    <w:p w14:paraId="2F3C259D" w14:textId="77777777" w:rsidR="00451DCE" w:rsidRPr="009D596E" w:rsidRDefault="00451DCE" w:rsidP="00451DCE">
      <w:pPr>
        <w:jc w:val="center"/>
        <w:rPr>
          <w:rFonts w:asciiTheme="majorHAnsi" w:hAnsiTheme="majorHAnsi" w:cstheme="majorHAnsi"/>
          <w:b/>
          <w:sz w:val="28"/>
          <w:szCs w:val="28"/>
        </w:rPr>
      </w:pPr>
    </w:p>
    <w:p w14:paraId="317BB255" w14:textId="0B0EC621" w:rsidR="00451DCE" w:rsidRPr="009D596E" w:rsidRDefault="00451DCE" w:rsidP="00451DCE">
      <w:pPr>
        <w:rPr>
          <w:rFonts w:asciiTheme="majorHAnsi" w:hAnsiTheme="majorHAnsi" w:cstheme="majorHAnsi"/>
          <w:sz w:val="22"/>
          <w:szCs w:val="22"/>
        </w:rPr>
      </w:pPr>
      <w:r w:rsidRPr="009D596E">
        <w:rPr>
          <w:rFonts w:asciiTheme="majorHAnsi" w:hAnsiTheme="majorHAnsi" w:cstheme="majorHAnsi"/>
          <w:b/>
          <w:sz w:val="22"/>
          <w:szCs w:val="22"/>
        </w:rPr>
        <w:t>Date:</w:t>
      </w:r>
      <w:r w:rsidR="008A1AFD" w:rsidRPr="009D596E">
        <w:rPr>
          <w:rFonts w:asciiTheme="majorHAnsi" w:hAnsiTheme="majorHAnsi" w:cstheme="majorHAnsi"/>
          <w:sz w:val="22"/>
          <w:szCs w:val="22"/>
        </w:rPr>
        <w:tab/>
      </w:r>
      <w:r w:rsidR="00015B23">
        <w:rPr>
          <w:rFonts w:asciiTheme="majorHAnsi" w:hAnsiTheme="majorHAnsi" w:cstheme="majorHAnsi"/>
          <w:sz w:val="22"/>
          <w:szCs w:val="22"/>
        </w:rPr>
        <w:t>June</w:t>
      </w:r>
      <w:r w:rsidR="00E21968">
        <w:rPr>
          <w:rFonts w:asciiTheme="majorHAnsi" w:hAnsiTheme="majorHAnsi" w:cstheme="majorHAnsi"/>
          <w:sz w:val="22"/>
          <w:szCs w:val="22"/>
        </w:rPr>
        <w:t xml:space="preserve"> 2</w:t>
      </w:r>
      <w:r w:rsidR="00015B23">
        <w:rPr>
          <w:rFonts w:asciiTheme="majorHAnsi" w:hAnsiTheme="majorHAnsi" w:cstheme="majorHAnsi"/>
          <w:sz w:val="22"/>
          <w:szCs w:val="22"/>
        </w:rPr>
        <w:t>6</w:t>
      </w:r>
      <w:r w:rsidR="00E21968">
        <w:rPr>
          <w:rFonts w:asciiTheme="majorHAnsi" w:hAnsiTheme="majorHAnsi" w:cstheme="majorHAnsi"/>
          <w:sz w:val="22"/>
          <w:szCs w:val="22"/>
        </w:rPr>
        <w:t>, 202</w:t>
      </w:r>
      <w:r w:rsidR="00015B23">
        <w:rPr>
          <w:rFonts w:asciiTheme="majorHAnsi" w:hAnsiTheme="majorHAnsi" w:cstheme="majorHAnsi"/>
          <w:sz w:val="22"/>
          <w:szCs w:val="22"/>
        </w:rPr>
        <w:t>4</w:t>
      </w:r>
    </w:p>
    <w:p w14:paraId="7175267E" w14:textId="77777777" w:rsidR="00451DCE" w:rsidRPr="009D596E" w:rsidRDefault="00451DCE" w:rsidP="00451DCE">
      <w:pPr>
        <w:rPr>
          <w:rFonts w:asciiTheme="majorHAnsi" w:hAnsiTheme="majorHAnsi" w:cstheme="majorHAnsi"/>
          <w:sz w:val="22"/>
          <w:szCs w:val="22"/>
        </w:rPr>
      </w:pPr>
    </w:p>
    <w:p w14:paraId="0F74EC77" w14:textId="36D8AB48" w:rsidR="001A675E" w:rsidRDefault="009D596E" w:rsidP="00451DCE">
      <w:pPr>
        <w:rPr>
          <w:rFonts w:asciiTheme="majorHAnsi" w:hAnsiTheme="majorHAnsi" w:cstheme="majorHAnsi"/>
          <w:sz w:val="22"/>
          <w:szCs w:val="22"/>
        </w:rPr>
      </w:pPr>
      <w:r>
        <w:rPr>
          <w:rFonts w:asciiTheme="majorHAnsi" w:hAnsiTheme="majorHAnsi" w:cstheme="majorHAnsi"/>
          <w:b/>
          <w:sz w:val="22"/>
          <w:szCs w:val="22"/>
        </w:rPr>
        <w:t>Citizenship</w:t>
      </w:r>
      <w:r w:rsidR="00451DCE" w:rsidRPr="009D596E">
        <w:rPr>
          <w:rFonts w:asciiTheme="majorHAnsi" w:hAnsiTheme="majorHAnsi" w:cstheme="majorHAnsi"/>
          <w:b/>
          <w:sz w:val="22"/>
          <w:szCs w:val="22"/>
        </w:rPr>
        <w:t>:</w:t>
      </w:r>
      <w:r w:rsidR="001A675E" w:rsidRPr="009D596E">
        <w:rPr>
          <w:rFonts w:asciiTheme="majorHAnsi" w:hAnsiTheme="majorHAnsi" w:cstheme="majorHAnsi"/>
          <w:sz w:val="22"/>
          <w:szCs w:val="22"/>
        </w:rPr>
        <w:t xml:space="preserve"> </w:t>
      </w:r>
      <w:r>
        <w:rPr>
          <w:rFonts w:asciiTheme="majorHAnsi" w:hAnsiTheme="majorHAnsi" w:cstheme="majorHAnsi"/>
          <w:sz w:val="22"/>
          <w:szCs w:val="22"/>
        </w:rPr>
        <w:t>USA</w:t>
      </w:r>
    </w:p>
    <w:p w14:paraId="13E2AA5B" w14:textId="77777777" w:rsidR="009D596E" w:rsidRPr="009D596E" w:rsidRDefault="009D596E" w:rsidP="00451DCE">
      <w:pPr>
        <w:rPr>
          <w:rFonts w:asciiTheme="majorHAnsi" w:hAnsiTheme="majorHAnsi" w:cstheme="majorHAnsi"/>
          <w:sz w:val="22"/>
          <w:szCs w:val="22"/>
        </w:rPr>
      </w:pPr>
    </w:p>
    <w:p w14:paraId="04D4F850" w14:textId="433665BE" w:rsidR="001A675E" w:rsidRPr="009D596E" w:rsidRDefault="001A675E" w:rsidP="00451DCE">
      <w:pPr>
        <w:rPr>
          <w:rFonts w:asciiTheme="majorHAnsi" w:hAnsiTheme="majorHAnsi" w:cstheme="majorHAnsi"/>
          <w:b/>
          <w:sz w:val="22"/>
          <w:szCs w:val="22"/>
          <w:u w:val="single"/>
        </w:rPr>
      </w:pPr>
      <w:r w:rsidRPr="009D596E">
        <w:rPr>
          <w:rFonts w:asciiTheme="majorHAnsi" w:hAnsiTheme="majorHAnsi" w:cstheme="majorHAnsi"/>
          <w:b/>
          <w:sz w:val="22"/>
          <w:szCs w:val="22"/>
          <w:u w:val="single"/>
        </w:rPr>
        <w:t>Contact Information</w:t>
      </w:r>
    </w:p>
    <w:p w14:paraId="18AF6F9D" w14:textId="77777777" w:rsidR="00451DCE" w:rsidRPr="009D596E" w:rsidRDefault="00451DCE" w:rsidP="00451DCE">
      <w:pPr>
        <w:rPr>
          <w:rFonts w:asciiTheme="majorHAnsi" w:hAnsiTheme="majorHAnsi" w:cstheme="majorHAnsi"/>
          <w:sz w:val="22"/>
          <w:szCs w:val="22"/>
        </w:rPr>
      </w:pPr>
    </w:p>
    <w:p w14:paraId="1D59983A" w14:textId="77777777" w:rsidR="00451DCE" w:rsidRPr="009D596E" w:rsidRDefault="00451DCE" w:rsidP="00451DCE">
      <w:pPr>
        <w:rPr>
          <w:rFonts w:asciiTheme="majorHAnsi" w:hAnsiTheme="majorHAnsi" w:cstheme="majorHAnsi"/>
          <w:b/>
          <w:sz w:val="22"/>
          <w:szCs w:val="22"/>
        </w:rPr>
      </w:pPr>
      <w:r w:rsidRPr="009D596E">
        <w:rPr>
          <w:rFonts w:asciiTheme="majorHAnsi" w:hAnsiTheme="majorHAnsi" w:cstheme="majorHAnsi"/>
          <w:b/>
          <w:sz w:val="22"/>
          <w:szCs w:val="22"/>
        </w:rPr>
        <w:t xml:space="preserve">Address: </w:t>
      </w:r>
      <w:r w:rsidRPr="009D596E">
        <w:rPr>
          <w:rFonts w:asciiTheme="majorHAnsi" w:hAnsiTheme="majorHAnsi" w:cstheme="majorHAnsi"/>
          <w:b/>
          <w:sz w:val="22"/>
          <w:szCs w:val="22"/>
        </w:rPr>
        <w:tab/>
      </w:r>
      <w:r w:rsidRPr="009D596E">
        <w:rPr>
          <w:rFonts w:asciiTheme="majorHAnsi" w:hAnsiTheme="majorHAnsi" w:cstheme="majorHAnsi"/>
          <w:b/>
          <w:sz w:val="22"/>
          <w:szCs w:val="22"/>
        </w:rPr>
        <w:tab/>
      </w:r>
      <w:r w:rsidRPr="009D596E">
        <w:rPr>
          <w:rFonts w:asciiTheme="majorHAnsi" w:hAnsiTheme="majorHAnsi" w:cstheme="majorHAnsi"/>
          <w:sz w:val="22"/>
          <w:szCs w:val="22"/>
        </w:rPr>
        <w:t>Program in Physical Therapy</w:t>
      </w:r>
    </w:p>
    <w:p w14:paraId="1131B9C5" w14:textId="77777777" w:rsidR="00451DCE" w:rsidRPr="009D596E" w:rsidRDefault="00451DCE" w:rsidP="00451DCE">
      <w:pPr>
        <w:ind w:left="1440" w:firstLine="720"/>
        <w:rPr>
          <w:rFonts w:asciiTheme="majorHAnsi" w:hAnsiTheme="majorHAnsi" w:cstheme="majorHAnsi"/>
          <w:sz w:val="22"/>
          <w:szCs w:val="22"/>
        </w:rPr>
      </w:pPr>
      <w:r w:rsidRPr="009D596E">
        <w:rPr>
          <w:rFonts w:asciiTheme="majorHAnsi" w:hAnsiTheme="majorHAnsi" w:cstheme="majorHAnsi"/>
          <w:sz w:val="22"/>
          <w:szCs w:val="22"/>
        </w:rPr>
        <w:t>Washington University School of Medicine</w:t>
      </w:r>
    </w:p>
    <w:p w14:paraId="3BB08618" w14:textId="77777777" w:rsidR="00451DCE" w:rsidRPr="009D596E" w:rsidRDefault="00451DCE" w:rsidP="00451DCE">
      <w:pPr>
        <w:rPr>
          <w:rFonts w:asciiTheme="majorHAnsi" w:hAnsiTheme="majorHAnsi" w:cstheme="majorHAnsi"/>
          <w:sz w:val="22"/>
          <w:szCs w:val="22"/>
        </w:rPr>
      </w:pPr>
      <w:r w:rsidRPr="009D596E">
        <w:rPr>
          <w:rFonts w:asciiTheme="majorHAnsi" w:hAnsiTheme="majorHAnsi" w:cstheme="majorHAnsi"/>
          <w:sz w:val="22"/>
          <w:szCs w:val="22"/>
        </w:rPr>
        <w:tab/>
      </w:r>
      <w:r w:rsidRPr="009D596E">
        <w:rPr>
          <w:rFonts w:asciiTheme="majorHAnsi" w:hAnsiTheme="majorHAnsi" w:cstheme="majorHAnsi"/>
          <w:sz w:val="22"/>
          <w:szCs w:val="22"/>
        </w:rPr>
        <w:tab/>
      </w:r>
      <w:r w:rsidRPr="009D596E">
        <w:rPr>
          <w:rFonts w:asciiTheme="majorHAnsi" w:hAnsiTheme="majorHAnsi" w:cstheme="majorHAnsi"/>
          <w:sz w:val="22"/>
          <w:szCs w:val="22"/>
        </w:rPr>
        <w:tab/>
        <w:t>Campus Box 8502</w:t>
      </w:r>
    </w:p>
    <w:p w14:paraId="7E152427" w14:textId="77777777" w:rsidR="00451DCE" w:rsidRPr="009D596E" w:rsidRDefault="00451DCE" w:rsidP="00451DCE">
      <w:pPr>
        <w:rPr>
          <w:rFonts w:asciiTheme="majorHAnsi" w:hAnsiTheme="majorHAnsi" w:cstheme="majorHAnsi"/>
          <w:sz w:val="22"/>
          <w:szCs w:val="22"/>
        </w:rPr>
      </w:pPr>
      <w:r w:rsidRPr="009D596E">
        <w:rPr>
          <w:rFonts w:asciiTheme="majorHAnsi" w:hAnsiTheme="majorHAnsi" w:cstheme="majorHAnsi"/>
          <w:sz w:val="22"/>
          <w:szCs w:val="22"/>
        </w:rPr>
        <w:tab/>
      </w:r>
      <w:r w:rsidRPr="009D596E">
        <w:rPr>
          <w:rFonts w:asciiTheme="majorHAnsi" w:hAnsiTheme="majorHAnsi" w:cstheme="majorHAnsi"/>
          <w:sz w:val="22"/>
          <w:szCs w:val="22"/>
        </w:rPr>
        <w:tab/>
      </w:r>
      <w:r w:rsidRPr="009D596E">
        <w:rPr>
          <w:rFonts w:asciiTheme="majorHAnsi" w:hAnsiTheme="majorHAnsi" w:cstheme="majorHAnsi"/>
          <w:sz w:val="22"/>
          <w:szCs w:val="22"/>
        </w:rPr>
        <w:tab/>
        <w:t>4444 Forest Park Ave., Suite 1101</w:t>
      </w:r>
    </w:p>
    <w:p w14:paraId="0C18D96B" w14:textId="77777777" w:rsidR="00451DCE" w:rsidRPr="009D596E" w:rsidRDefault="00451DCE" w:rsidP="00451DCE">
      <w:pPr>
        <w:rPr>
          <w:rFonts w:asciiTheme="majorHAnsi" w:hAnsiTheme="majorHAnsi" w:cstheme="majorHAnsi"/>
          <w:sz w:val="22"/>
          <w:szCs w:val="22"/>
        </w:rPr>
      </w:pPr>
      <w:r w:rsidRPr="009D596E">
        <w:rPr>
          <w:rFonts w:asciiTheme="majorHAnsi" w:hAnsiTheme="majorHAnsi" w:cstheme="majorHAnsi"/>
          <w:sz w:val="22"/>
          <w:szCs w:val="22"/>
        </w:rPr>
        <w:tab/>
      </w:r>
      <w:r w:rsidRPr="009D596E">
        <w:rPr>
          <w:rFonts w:asciiTheme="majorHAnsi" w:hAnsiTheme="majorHAnsi" w:cstheme="majorHAnsi"/>
          <w:sz w:val="22"/>
          <w:szCs w:val="22"/>
        </w:rPr>
        <w:tab/>
      </w:r>
      <w:r w:rsidRPr="009D596E">
        <w:rPr>
          <w:rFonts w:asciiTheme="majorHAnsi" w:hAnsiTheme="majorHAnsi" w:cstheme="majorHAnsi"/>
          <w:sz w:val="22"/>
          <w:szCs w:val="22"/>
        </w:rPr>
        <w:tab/>
        <w:t>St. Louis, MO 63108</w:t>
      </w:r>
    </w:p>
    <w:p w14:paraId="30598B0E" w14:textId="263B61ED" w:rsidR="00451DCE" w:rsidRPr="009D596E" w:rsidRDefault="00451DCE" w:rsidP="00451DCE">
      <w:pPr>
        <w:rPr>
          <w:rFonts w:asciiTheme="majorHAnsi" w:hAnsiTheme="majorHAnsi" w:cstheme="majorHAnsi"/>
          <w:sz w:val="22"/>
          <w:szCs w:val="22"/>
        </w:rPr>
      </w:pPr>
      <w:r w:rsidRPr="009D596E">
        <w:rPr>
          <w:rFonts w:asciiTheme="majorHAnsi" w:hAnsiTheme="majorHAnsi" w:cstheme="majorHAnsi"/>
          <w:sz w:val="22"/>
          <w:szCs w:val="22"/>
        </w:rPr>
        <w:tab/>
      </w:r>
      <w:r w:rsidRPr="009D596E">
        <w:rPr>
          <w:rFonts w:asciiTheme="majorHAnsi" w:hAnsiTheme="majorHAnsi" w:cstheme="majorHAnsi"/>
          <w:sz w:val="22"/>
          <w:szCs w:val="22"/>
        </w:rPr>
        <w:tab/>
      </w:r>
      <w:r w:rsidRPr="009D596E">
        <w:rPr>
          <w:rFonts w:asciiTheme="majorHAnsi" w:hAnsiTheme="majorHAnsi" w:cstheme="majorHAnsi"/>
          <w:sz w:val="22"/>
          <w:szCs w:val="22"/>
        </w:rPr>
        <w:tab/>
      </w:r>
      <w:r w:rsidR="0099488F" w:rsidRPr="009D596E">
        <w:rPr>
          <w:rFonts w:asciiTheme="majorHAnsi" w:hAnsiTheme="majorHAnsi" w:cstheme="majorHAnsi"/>
          <w:sz w:val="22"/>
          <w:szCs w:val="22"/>
        </w:rPr>
        <w:t xml:space="preserve">Tel: </w:t>
      </w:r>
      <w:r w:rsidRPr="009D596E">
        <w:rPr>
          <w:rFonts w:asciiTheme="majorHAnsi" w:hAnsiTheme="majorHAnsi" w:cstheme="majorHAnsi"/>
          <w:sz w:val="22"/>
          <w:szCs w:val="22"/>
        </w:rPr>
        <w:t>(314) 286-14</w:t>
      </w:r>
      <w:r w:rsidR="003C65FF">
        <w:rPr>
          <w:rFonts w:asciiTheme="majorHAnsi" w:hAnsiTheme="majorHAnsi" w:cstheme="majorHAnsi"/>
          <w:sz w:val="22"/>
          <w:szCs w:val="22"/>
        </w:rPr>
        <w:t>56</w:t>
      </w:r>
    </w:p>
    <w:p w14:paraId="76385FDD" w14:textId="7707311B" w:rsidR="0099488F" w:rsidRPr="009D596E" w:rsidRDefault="004D221B" w:rsidP="00451DCE">
      <w:pPr>
        <w:rPr>
          <w:rFonts w:asciiTheme="majorHAnsi" w:hAnsiTheme="majorHAnsi" w:cstheme="majorHAnsi"/>
          <w:sz w:val="22"/>
          <w:szCs w:val="22"/>
        </w:rPr>
      </w:pPr>
      <w:r w:rsidRPr="009D596E">
        <w:rPr>
          <w:rFonts w:asciiTheme="majorHAnsi" w:hAnsiTheme="majorHAnsi" w:cstheme="majorHAnsi"/>
          <w:sz w:val="22"/>
          <w:szCs w:val="22"/>
        </w:rPr>
        <w:tab/>
      </w:r>
      <w:r w:rsidRPr="009D596E">
        <w:rPr>
          <w:rFonts w:asciiTheme="majorHAnsi" w:hAnsiTheme="majorHAnsi" w:cstheme="majorHAnsi"/>
          <w:sz w:val="22"/>
          <w:szCs w:val="22"/>
        </w:rPr>
        <w:tab/>
      </w:r>
      <w:r w:rsidRPr="009D596E">
        <w:rPr>
          <w:rFonts w:asciiTheme="majorHAnsi" w:hAnsiTheme="majorHAnsi" w:cstheme="majorHAnsi"/>
          <w:sz w:val="22"/>
          <w:szCs w:val="22"/>
        </w:rPr>
        <w:tab/>
        <w:t>E-mail: meyerg@</w:t>
      </w:r>
      <w:r w:rsidR="0099488F" w:rsidRPr="009D596E">
        <w:rPr>
          <w:rFonts w:asciiTheme="majorHAnsi" w:hAnsiTheme="majorHAnsi" w:cstheme="majorHAnsi"/>
          <w:sz w:val="22"/>
          <w:szCs w:val="22"/>
        </w:rPr>
        <w:t xml:space="preserve">wustl.edu </w:t>
      </w:r>
    </w:p>
    <w:p w14:paraId="6BC2A1EF" w14:textId="77777777" w:rsidR="00451DCE" w:rsidRPr="009D596E" w:rsidRDefault="00451DCE" w:rsidP="00451DCE">
      <w:pPr>
        <w:rPr>
          <w:rFonts w:asciiTheme="majorHAnsi" w:hAnsiTheme="majorHAnsi" w:cstheme="majorHAnsi"/>
          <w:sz w:val="22"/>
          <w:szCs w:val="22"/>
        </w:rPr>
      </w:pPr>
    </w:p>
    <w:p w14:paraId="24CB4962" w14:textId="593C71BB" w:rsidR="00451DCE" w:rsidRPr="009D596E" w:rsidRDefault="001A675E" w:rsidP="00451DCE">
      <w:pPr>
        <w:rPr>
          <w:rFonts w:asciiTheme="majorHAnsi" w:hAnsiTheme="majorHAnsi" w:cstheme="majorHAnsi"/>
          <w:b/>
          <w:sz w:val="22"/>
          <w:szCs w:val="22"/>
          <w:u w:val="single"/>
        </w:rPr>
      </w:pPr>
      <w:r w:rsidRPr="009D596E">
        <w:rPr>
          <w:rFonts w:asciiTheme="majorHAnsi" w:hAnsiTheme="majorHAnsi" w:cstheme="majorHAnsi"/>
          <w:b/>
          <w:sz w:val="22"/>
          <w:szCs w:val="22"/>
          <w:u w:val="single"/>
        </w:rPr>
        <w:t>Present Position</w:t>
      </w:r>
    </w:p>
    <w:p w14:paraId="7EE3FDC7" w14:textId="77777777" w:rsidR="001A675E" w:rsidRPr="009D596E" w:rsidRDefault="001A675E" w:rsidP="00451DCE">
      <w:pPr>
        <w:rPr>
          <w:rFonts w:asciiTheme="majorHAnsi" w:hAnsiTheme="majorHAnsi" w:cstheme="majorHAnsi"/>
          <w:sz w:val="22"/>
          <w:szCs w:val="22"/>
        </w:rPr>
      </w:pPr>
    </w:p>
    <w:p w14:paraId="25CAFC4F" w14:textId="0AE7B010" w:rsidR="00451DCE" w:rsidRPr="009D596E" w:rsidRDefault="00287769" w:rsidP="00451DCE">
      <w:pPr>
        <w:rPr>
          <w:rFonts w:asciiTheme="majorHAnsi" w:hAnsiTheme="majorHAnsi" w:cstheme="majorHAnsi"/>
          <w:sz w:val="22"/>
          <w:szCs w:val="22"/>
        </w:rPr>
      </w:pPr>
      <w:r w:rsidRPr="009D596E">
        <w:rPr>
          <w:rFonts w:asciiTheme="majorHAnsi" w:hAnsiTheme="majorHAnsi" w:cstheme="majorHAnsi"/>
          <w:sz w:val="22"/>
          <w:szCs w:val="22"/>
        </w:rPr>
        <w:t>Ass</w:t>
      </w:r>
      <w:r w:rsidR="00015B23">
        <w:rPr>
          <w:rFonts w:asciiTheme="majorHAnsi" w:hAnsiTheme="majorHAnsi" w:cstheme="majorHAnsi"/>
          <w:sz w:val="22"/>
          <w:szCs w:val="22"/>
        </w:rPr>
        <w:t xml:space="preserve">ociate </w:t>
      </w:r>
      <w:r w:rsidRPr="009D596E">
        <w:rPr>
          <w:rFonts w:asciiTheme="majorHAnsi" w:hAnsiTheme="majorHAnsi" w:cstheme="majorHAnsi"/>
          <w:sz w:val="22"/>
          <w:szCs w:val="22"/>
        </w:rPr>
        <w:t>Professor in Physical Therapy,</w:t>
      </w:r>
      <w:r w:rsidR="00451DCE" w:rsidRPr="009D596E">
        <w:rPr>
          <w:rFonts w:asciiTheme="majorHAnsi" w:hAnsiTheme="majorHAnsi" w:cstheme="majorHAnsi"/>
          <w:sz w:val="22"/>
          <w:szCs w:val="22"/>
        </w:rPr>
        <w:t xml:space="preserve"> Neurology</w:t>
      </w:r>
      <w:r w:rsidR="004D221B" w:rsidRPr="009D596E">
        <w:rPr>
          <w:rFonts w:asciiTheme="majorHAnsi" w:hAnsiTheme="majorHAnsi" w:cstheme="majorHAnsi"/>
          <w:sz w:val="22"/>
          <w:szCs w:val="22"/>
        </w:rPr>
        <w:t>,</w:t>
      </w:r>
      <w:r w:rsidRPr="009D596E">
        <w:rPr>
          <w:rFonts w:asciiTheme="majorHAnsi" w:hAnsiTheme="majorHAnsi" w:cstheme="majorHAnsi"/>
          <w:sz w:val="22"/>
          <w:szCs w:val="22"/>
        </w:rPr>
        <w:t xml:space="preserve"> Biomedical Engineering</w:t>
      </w:r>
      <w:r w:rsidR="004D221B" w:rsidRPr="009D596E">
        <w:rPr>
          <w:rFonts w:asciiTheme="majorHAnsi" w:hAnsiTheme="majorHAnsi" w:cstheme="majorHAnsi"/>
          <w:sz w:val="22"/>
          <w:szCs w:val="22"/>
        </w:rPr>
        <w:t xml:space="preserve"> and Orthopaedic Surgery</w:t>
      </w:r>
      <w:r w:rsidR="00451DCE" w:rsidRPr="009D596E">
        <w:rPr>
          <w:rFonts w:asciiTheme="majorHAnsi" w:hAnsiTheme="majorHAnsi" w:cstheme="majorHAnsi"/>
          <w:sz w:val="22"/>
          <w:szCs w:val="22"/>
        </w:rPr>
        <w:t>, Washington University School of Medicine, St. Louis, MO</w:t>
      </w:r>
    </w:p>
    <w:p w14:paraId="0F362F60" w14:textId="77777777" w:rsidR="009D596E" w:rsidRDefault="009D596E" w:rsidP="00451DCE">
      <w:pPr>
        <w:rPr>
          <w:rFonts w:asciiTheme="majorHAnsi" w:hAnsiTheme="majorHAnsi" w:cstheme="majorHAnsi"/>
          <w:b/>
          <w:sz w:val="22"/>
          <w:szCs w:val="22"/>
          <w:u w:val="single"/>
        </w:rPr>
      </w:pPr>
    </w:p>
    <w:p w14:paraId="28AB370F" w14:textId="312FBB6E" w:rsidR="00451DCE" w:rsidRPr="009D596E" w:rsidRDefault="001A675E" w:rsidP="00451DCE">
      <w:pPr>
        <w:rPr>
          <w:rFonts w:asciiTheme="majorHAnsi" w:hAnsiTheme="majorHAnsi" w:cstheme="majorHAnsi"/>
          <w:b/>
          <w:sz w:val="22"/>
          <w:szCs w:val="22"/>
          <w:u w:val="single"/>
        </w:rPr>
      </w:pPr>
      <w:r w:rsidRPr="009D596E">
        <w:rPr>
          <w:rFonts w:asciiTheme="majorHAnsi" w:hAnsiTheme="majorHAnsi" w:cstheme="majorHAnsi"/>
          <w:b/>
          <w:sz w:val="22"/>
          <w:szCs w:val="22"/>
          <w:u w:val="single"/>
        </w:rPr>
        <w:t>Education</w:t>
      </w:r>
    </w:p>
    <w:p w14:paraId="3D7B895E" w14:textId="77777777" w:rsidR="001A675E" w:rsidRPr="009D596E" w:rsidRDefault="001A675E" w:rsidP="00451DCE">
      <w:pPr>
        <w:rPr>
          <w:rFonts w:asciiTheme="majorHAnsi" w:hAnsiTheme="majorHAnsi" w:cstheme="majorHAnsi"/>
          <w:b/>
          <w:sz w:val="22"/>
          <w:szCs w:val="22"/>
          <w:u w:val="single"/>
        </w:rPr>
      </w:pPr>
    </w:p>
    <w:p w14:paraId="4B6BFAD0" w14:textId="77777777" w:rsidR="00451DCE" w:rsidRPr="009D596E" w:rsidRDefault="00451DCE"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2000-</w:t>
      </w:r>
      <w:r w:rsidR="0099488F" w:rsidRPr="009D596E">
        <w:rPr>
          <w:rFonts w:asciiTheme="majorHAnsi" w:hAnsiTheme="majorHAnsi" w:cstheme="majorHAnsi"/>
          <w:sz w:val="22"/>
          <w:szCs w:val="22"/>
        </w:rPr>
        <w:t>2004</w:t>
      </w:r>
      <w:r w:rsidR="0099488F" w:rsidRPr="009D596E">
        <w:rPr>
          <w:rFonts w:asciiTheme="majorHAnsi" w:hAnsiTheme="majorHAnsi" w:cstheme="majorHAnsi"/>
          <w:sz w:val="22"/>
          <w:szCs w:val="22"/>
        </w:rPr>
        <w:tab/>
      </w:r>
      <w:r w:rsidR="0099488F" w:rsidRPr="009D596E">
        <w:rPr>
          <w:rFonts w:asciiTheme="majorHAnsi" w:hAnsiTheme="majorHAnsi" w:cstheme="majorHAnsi"/>
          <w:b/>
          <w:sz w:val="22"/>
          <w:szCs w:val="22"/>
        </w:rPr>
        <w:t>BS Mechanical Engineering</w:t>
      </w:r>
      <w:r w:rsidR="00A1735C" w:rsidRPr="009D596E">
        <w:rPr>
          <w:rFonts w:asciiTheme="majorHAnsi" w:hAnsiTheme="majorHAnsi" w:cstheme="majorHAnsi"/>
          <w:sz w:val="22"/>
          <w:szCs w:val="22"/>
        </w:rPr>
        <w:t>; Washington University in St. Louis, St. Louis, MO</w:t>
      </w:r>
    </w:p>
    <w:p w14:paraId="0881D887" w14:textId="77777777" w:rsidR="0099488F" w:rsidRPr="009D596E" w:rsidRDefault="0099488F" w:rsidP="0099488F">
      <w:pPr>
        <w:ind w:left="2160" w:hanging="2160"/>
        <w:rPr>
          <w:rFonts w:asciiTheme="majorHAnsi" w:hAnsiTheme="majorHAnsi" w:cstheme="majorHAnsi"/>
          <w:b/>
          <w:sz w:val="22"/>
          <w:szCs w:val="22"/>
        </w:rPr>
      </w:pPr>
      <w:r w:rsidRPr="009D596E">
        <w:rPr>
          <w:rFonts w:asciiTheme="majorHAnsi" w:hAnsiTheme="majorHAnsi" w:cstheme="majorHAnsi"/>
          <w:sz w:val="22"/>
          <w:szCs w:val="22"/>
        </w:rPr>
        <w:t>2003-2004</w:t>
      </w:r>
      <w:r w:rsidRPr="009D596E">
        <w:rPr>
          <w:rFonts w:asciiTheme="majorHAnsi" w:hAnsiTheme="majorHAnsi" w:cstheme="majorHAnsi"/>
          <w:sz w:val="22"/>
          <w:szCs w:val="22"/>
        </w:rPr>
        <w:tab/>
      </w:r>
      <w:r w:rsidRPr="009D596E">
        <w:rPr>
          <w:rFonts w:asciiTheme="majorHAnsi" w:hAnsiTheme="majorHAnsi" w:cstheme="majorHAnsi"/>
          <w:b/>
          <w:sz w:val="22"/>
          <w:szCs w:val="22"/>
        </w:rPr>
        <w:t>MS Mechanical Engineering</w:t>
      </w:r>
      <w:r w:rsidR="00A1735C" w:rsidRPr="009D596E">
        <w:rPr>
          <w:rFonts w:asciiTheme="majorHAnsi" w:hAnsiTheme="majorHAnsi" w:cstheme="majorHAnsi"/>
          <w:sz w:val="22"/>
          <w:szCs w:val="22"/>
        </w:rPr>
        <w:t>; Washington University in St. Louis, St. Louis, MO</w:t>
      </w:r>
    </w:p>
    <w:p w14:paraId="785C7A26" w14:textId="77777777" w:rsidR="0099488F" w:rsidRPr="009D596E" w:rsidRDefault="000E715F"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2006-2011</w:t>
      </w:r>
      <w:r w:rsidRPr="009D596E">
        <w:rPr>
          <w:rFonts w:asciiTheme="majorHAnsi" w:hAnsiTheme="majorHAnsi" w:cstheme="majorHAnsi"/>
          <w:sz w:val="22"/>
          <w:szCs w:val="22"/>
        </w:rPr>
        <w:tab/>
      </w:r>
      <w:r w:rsidRPr="009D596E">
        <w:rPr>
          <w:rFonts w:asciiTheme="majorHAnsi" w:hAnsiTheme="majorHAnsi" w:cstheme="majorHAnsi"/>
          <w:b/>
          <w:sz w:val="22"/>
          <w:szCs w:val="22"/>
        </w:rPr>
        <w:t>Ph.D. Bioengineering</w:t>
      </w:r>
      <w:r w:rsidR="00A1735C" w:rsidRPr="009D596E">
        <w:rPr>
          <w:rFonts w:asciiTheme="majorHAnsi" w:hAnsiTheme="majorHAnsi" w:cstheme="majorHAnsi"/>
          <w:sz w:val="22"/>
          <w:szCs w:val="22"/>
        </w:rPr>
        <w:t>; University of California, San Diego, San Diego, CA</w:t>
      </w:r>
    </w:p>
    <w:p w14:paraId="0EC6EC1C" w14:textId="77777777" w:rsidR="000E715F" w:rsidRPr="009D596E" w:rsidRDefault="000E715F"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2011-2014</w:t>
      </w:r>
      <w:r w:rsidRPr="009D596E">
        <w:rPr>
          <w:rFonts w:asciiTheme="majorHAnsi" w:hAnsiTheme="majorHAnsi" w:cstheme="majorHAnsi"/>
          <w:sz w:val="22"/>
          <w:szCs w:val="22"/>
        </w:rPr>
        <w:tab/>
      </w:r>
      <w:r w:rsidR="00A1735C" w:rsidRPr="009D596E">
        <w:rPr>
          <w:rFonts w:asciiTheme="majorHAnsi" w:hAnsiTheme="majorHAnsi" w:cstheme="majorHAnsi"/>
          <w:b/>
          <w:sz w:val="22"/>
          <w:szCs w:val="22"/>
        </w:rPr>
        <w:t>Postdoctoral Fellowship, Bioengineering</w:t>
      </w:r>
      <w:r w:rsidR="00A1735C" w:rsidRPr="009D596E">
        <w:rPr>
          <w:rFonts w:asciiTheme="majorHAnsi" w:hAnsiTheme="majorHAnsi" w:cstheme="majorHAnsi"/>
          <w:sz w:val="22"/>
          <w:szCs w:val="22"/>
        </w:rPr>
        <w:t>; University of California, San Diego, San Diego, CA</w:t>
      </w:r>
    </w:p>
    <w:p w14:paraId="005C9BA8" w14:textId="77777777" w:rsidR="00462894" w:rsidRPr="009D596E" w:rsidRDefault="00462894" w:rsidP="0099488F">
      <w:pPr>
        <w:ind w:left="2160" w:hanging="2160"/>
        <w:rPr>
          <w:rFonts w:asciiTheme="majorHAnsi" w:hAnsiTheme="majorHAnsi" w:cstheme="majorHAnsi"/>
          <w:sz w:val="22"/>
          <w:szCs w:val="22"/>
        </w:rPr>
      </w:pPr>
    </w:p>
    <w:p w14:paraId="7B849E19" w14:textId="77777777" w:rsidR="009D596E" w:rsidRDefault="009D596E" w:rsidP="0099488F">
      <w:pPr>
        <w:ind w:left="2160" w:hanging="2160"/>
        <w:rPr>
          <w:rFonts w:asciiTheme="majorHAnsi" w:hAnsiTheme="majorHAnsi" w:cstheme="majorHAnsi"/>
          <w:b/>
          <w:sz w:val="22"/>
          <w:szCs w:val="22"/>
          <w:u w:val="single"/>
        </w:rPr>
      </w:pPr>
    </w:p>
    <w:p w14:paraId="7BCC3952" w14:textId="2CC42322" w:rsidR="00462894" w:rsidRPr="009D596E" w:rsidRDefault="00462894" w:rsidP="0099488F">
      <w:pPr>
        <w:ind w:left="2160" w:hanging="2160"/>
        <w:rPr>
          <w:rFonts w:asciiTheme="majorHAnsi" w:hAnsiTheme="majorHAnsi" w:cstheme="majorHAnsi"/>
          <w:b/>
          <w:sz w:val="22"/>
          <w:szCs w:val="22"/>
          <w:u w:val="single"/>
        </w:rPr>
      </w:pPr>
      <w:r w:rsidRPr="009D596E">
        <w:rPr>
          <w:rFonts w:asciiTheme="majorHAnsi" w:hAnsiTheme="majorHAnsi" w:cstheme="majorHAnsi"/>
          <w:b/>
          <w:sz w:val="22"/>
          <w:szCs w:val="22"/>
          <w:u w:val="single"/>
        </w:rPr>
        <w:t>Academic Positions/Employment</w:t>
      </w:r>
    </w:p>
    <w:p w14:paraId="64BFEEF5" w14:textId="77777777" w:rsidR="00217A06" w:rsidRPr="009D596E" w:rsidRDefault="00217A06" w:rsidP="0099488F">
      <w:pPr>
        <w:ind w:left="2160" w:hanging="2160"/>
        <w:rPr>
          <w:rFonts w:asciiTheme="majorHAnsi" w:hAnsiTheme="majorHAnsi" w:cstheme="majorHAnsi"/>
          <w:b/>
          <w:sz w:val="22"/>
          <w:szCs w:val="22"/>
        </w:rPr>
      </w:pPr>
    </w:p>
    <w:p w14:paraId="323F1215" w14:textId="77777777" w:rsidR="00217A06" w:rsidRPr="009D596E" w:rsidRDefault="00217A06"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05/02-08/03</w:t>
      </w:r>
      <w:r w:rsidRPr="009D596E">
        <w:rPr>
          <w:rFonts w:asciiTheme="majorHAnsi" w:hAnsiTheme="majorHAnsi" w:cstheme="majorHAnsi"/>
          <w:sz w:val="22"/>
          <w:szCs w:val="22"/>
        </w:rPr>
        <w:tab/>
      </w:r>
      <w:r w:rsidRPr="009D596E">
        <w:rPr>
          <w:rFonts w:asciiTheme="majorHAnsi" w:hAnsiTheme="majorHAnsi" w:cstheme="majorHAnsi"/>
          <w:b/>
          <w:sz w:val="22"/>
          <w:szCs w:val="22"/>
        </w:rPr>
        <w:t>Research Assistant</w:t>
      </w:r>
      <w:r w:rsidRPr="009D596E">
        <w:rPr>
          <w:rFonts w:asciiTheme="majorHAnsi" w:hAnsiTheme="majorHAnsi" w:cstheme="majorHAnsi"/>
          <w:sz w:val="22"/>
          <w:szCs w:val="22"/>
        </w:rPr>
        <w:t>, Dynamics Laboratory</w:t>
      </w:r>
    </w:p>
    <w:p w14:paraId="38A58ABE" w14:textId="77777777" w:rsidR="00217A06" w:rsidRPr="009D596E" w:rsidRDefault="00217A06"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ab/>
        <w:t>Washington Univers</w:t>
      </w:r>
      <w:r w:rsidR="00A1735C" w:rsidRPr="009D596E">
        <w:rPr>
          <w:rFonts w:asciiTheme="majorHAnsi" w:hAnsiTheme="majorHAnsi" w:cstheme="majorHAnsi"/>
          <w:sz w:val="22"/>
          <w:szCs w:val="22"/>
        </w:rPr>
        <w:t>ity in St. Louis</w:t>
      </w:r>
      <w:r w:rsidRPr="009D596E">
        <w:rPr>
          <w:rFonts w:asciiTheme="majorHAnsi" w:hAnsiTheme="majorHAnsi" w:cstheme="majorHAnsi"/>
          <w:sz w:val="22"/>
          <w:szCs w:val="22"/>
        </w:rPr>
        <w:t>, Philip V. Bayly, Director</w:t>
      </w:r>
    </w:p>
    <w:p w14:paraId="41C87011" w14:textId="77777777" w:rsidR="00A1735C" w:rsidRPr="009D596E" w:rsidRDefault="00A1735C"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08/04-09/06</w:t>
      </w:r>
      <w:r w:rsidRPr="009D596E">
        <w:rPr>
          <w:rFonts w:asciiTheme="majorHAnsi" w:hAnsiTheme="majorHAnsi" w:cstheme="majorHAnsi"/>
          <w:sz w:val="22"/>
          <w:szCs w:val="22"/>
        </w:rPr>
        <w:tab/>
      </w:r>
      <w:r w:rsidRPr="009D596E">
        <w:rPr>
          <w:rFonts w:asciiTheme="majorHAnsi" w:hAnsiTheme="majorHAnsi" w:cstheme="majorHAnsi"/>
          <w:b/>
          <w:sz w:val="22"/>
          <w:szCs w:val="22"/>
        </w:rPr>
        <w:t>Engineer/Scientist 1</w:t>
      </w:r>
      <w:r w:rsidRPr="009D596E">
        <w:rPr>
          <w:rFonts w:asciiTheme="majorHAnsi" w:hAnsiTheme="majorHAnsi" w:cstheme="majorHAnsi"/>
          <w:sz w:val="22"/>
          <w:szCs w:val="22"/>
        </w:rPr>
        <w:t>, Dynamics Group</w:t>
      </w:r>
    </w:p>
    <w:p w14:paraId="41801C3C" w14:textId="77777777" w:rsidR="00A1735C" w:rsidRPr="009D596E" w:rsidRDefault="00A1735C"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ab/>
        <w:t>The Boeing Company (St. Louis, MO), Robert Mullans, Group Lead</w:t>
      </w:r>
    </w:p>
    <w:p w14:paraId="6AC7FE63" w14:textId="77777777" w:rsidR="00A1735C" w:rsidRPr="009D596E" w:rsidRDefault="00A1735C"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07/07-07/11</w:t>
      </w:r>
      <w:r w:rsidRPr="009D596E">
        <w:rPr>
          <w:rFonts w:asciiTheme="majorHAnsi" w:hAnsiTheme="majorHAnsi" w:cstheme="majorHAnsi"/>
          <w:sz w:val="22"/>
          <w:szCs w:val="22"/>
        </w:rPr>
        <w:tab/>
      </w:r>
      <w:r w:rsidRPr="009D596E">
        <w:rPr>
          <w:rFonts w:asciiTheme="majorHAnsi" w:hAnsiTheme="majorHAnsi" w:cstheme="majorHAnsi"/>
          <w:b/>
          <w:sz w:val="22"/>
          <w:szCs w:val="22"/>
        </w:rPr>
        <w:t>Graduate Research Assistant</w:t>
      </w:r>
      <w:r w:rsidRPr="009D596E">
        <w:rPr>
          <w:rFonts w:asciiTheme="majorHAnsi" w:hAnsiTheme="majorHAnsi" w:cstheme="majorHAnsi"/>
          <w:sz w:val="22"/>
          <w:szCs w:val="22"/>
        </w:rPr>
        <w:t>, Muscle Physiology Laboratory</w:t>
      </w:r>
    </w:p>
    <w:p w14:paraId="15771EF1" w14:textId="77777777" w:rsidR="00A1735C" w:rsidRPr="009D596E" w:rsidRDefault="00A1735C"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ab/>
        <w:t>University of California, San Diego, Richard L. Lieber, Director</w:t>
      </w:r>
    </w:p>
    <w:p w14:paraId="15EACA83" w14:textId="72B44FC9" w:rsidR="00A1735C" w:rsidRPr="009D596E" w:rsidRDefault="00F43376"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0</w:t>
      </w:r>
      <w:r w:rsidR="00435642" w:rsidRPr="009D596E">
        <w:rPr>
          <w:rFonts w:asciiTheme="majorHAnsi" w:hAnsiTheme="majorHAnsi" w:cstheme="majorHAnsi"/>
          <w:sz w:val="22"/>
          <w:szCs w:val="22"/>
        </w:rPr>
        <w:t>9/11-07/14</w:t>
      </w:r>
      <w:r w:rsidR="00435642" w:rsidRPr="009D596E">
        <w:rPr>
          <w:rFonts w:asciiTheme="majorHAnsi" w:hAnsiTheme="majorHAnsi" w:cstheme="majorHAnsi"/>
          <w:sz w:val="22"/>
          <w:szCs w:val="22"/>
        </w:rPr>
        <w:tab/>
      </w:r>
      <w:r w:rsidR="00435642" w:rsidRPr="009D596E">
        <w:rPr>
          <w:rFonts w:asciiTheme="majorHAnsi" w:hAnsiTheme="majorHAnsi" w:cstheme="majorHAnsi"/>
          <w:b/>
          <w:sz w:val="22"/>
          <w:szCs w:val="22"/>
        </w:rPr>
        <w:t>Postdoctoral Fellow</w:t>
      </w:r>
      <w:r w:rsidR="00435642" w:rsidRPr="009D596E">
        <w:rPr>
          <w:rFonts w:asciiTheme="majorHAnsi" w:hAnsiTheme="majorHAnsi" w:cstheme="majorHAnsi"/>
          <w:sz w:val="22"/>
          <w:szCs w:val="22"/>
        </w:rPr>
        <w:t>, Stem Cell Biology and Bioengineering Laboratory</w:t>
      </w:r>
    </w:p>
    <w:p w14:paraId="6904A82A" w14:textId="7E97EDF4" w:rsidR="00435642" w:rsidRPr="009D596E" w:rsidRDefault="00435642"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ab/>
        <w:t>University of California, San Diego, Adam J. Engler, Director</w:t>
      </w:r>
    </w:p>
    <w:p w14:paraId="259092D8" w14:textId="1F75BED5" w:rsidR="00435642" w:rsidRPr="009D596E" w:rsidRDefault="005D5384"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08/14-</w:t>
      </w:r>
      <w:r w:rsidR="00287769" w:rsidRPr="009D596E">
        <w:rPr>
          <w:rFonts w:asciiTheme="majorHAnsi" w:hAnsiTheme="majorHAnsi" w:cstheme="majorHAnsi"/>
          <w:sz w:val="22"/>
          <w:szCs w:val="22"/>
        </w:rPr>
        <w:t>07/15</w:t>
      </w:r>
      <w:r w:rsidRPr="009D596E">
        <w:rPr>
          <w:rFonts w:asciiTheme="majorHAnsi" w:hAnsiTheme="majorHAnsi" w:cstheme="majorHAnsi"/>
          <w:sz w:val="22"/>
          <w:szCs w:val="22"/>
        </w:rPr>
        <w:tab/>
      </w:r>
      <w:r w:rsidRPr="009D596E">
        <w:rPr>
          <w:rFonts w:asciiTheme="majorHAnsi" w:hAnsiTheme="majorHAnsi" w:cstheme="majorHAnsi"/>
          <w:b/>
          <w:sz w:val="22"/>
          <w:szCs w:val="22"/>
        </w:rPr>
        <w:t>Instructor</w:t>
      </w:r>
      <w:r w:rsidR="00287769" w:rsidRPr="009D596E">
        <w:rPr>
          <w:rFonts w:asciiTheme="majorHAnsi" w:hAnsiTheme="majorHAnsi" w:cstheme="majorHAnsi"/>
          <w:sz w:val="22"/>
          <w:szCs w:val="22"/>
        </w:rPr>
        <w:t>, Physical Therapy and</w:t>
      </w:r>
      <w:r w:rsidRPr="009D596E">
        <w:rPr>
          <w:rFonts w:asciiTheme="majorHAnsi" w:hAnsiTheme="majorHAnsi" w:cstheme="majorHAnsi"/>
          <w:sz w:val="22"/>
          <w:szCs w:val="22"/>
        </w:rPr>
        <w:t xml:space="preserve"> Neurology</w:t>
      </w:r>
    </w:p>
    <w:p w14:paraId="7B36464B" w14:textId="17339648" w:rsidR="005D5384" w:rsidRPr="009D596E" w:rsidRDefault="005D5384"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ab/>
        <w:t>Washington University in St. Louis</w:t>
      </w:r>
    </w:p>
    <w:p w14:paraId="5199FD31" w14:textId="5D4EC079" w:rsidR="00287769" w:rsidRPr="009D596E" w:rsidRDefault="00AF5AD9"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07/15-07/17</w:t>
      </w:r>
      <w:r w:rsidR="00287769" w:rsidRPr="009D596E">
        <w:rPr>
          <w:rFonts w:asciiTheme="majorHAnsi" w:hAnsiTheme="majorHAnsi" w:cstheme="majorHAnsi"/>
          <w:sz w:val="22"/>
          <w:szCs w:val="22"/>
        </w:rPr>
        <w:tab/>
      </w:r>
      <w:r w:rsidR="00287769" w:rsidRPr="009D596E">
        <w:rPr>
          <w:rFonts w:asciiTheme="majorHAnsi" w:hAnsiTheme="majorHAnsi" w:cstheme="majorHAnsi"/>
          <w:b/>
          <w:sz w:val="22"/>
          <w:szCs w:val="22"/>
        </w:rPr>
        <w:t xml:space="preserve">Assistant Professor, </w:t>
      </w:r>
      <w:r w:rsidR="00287769" w:rsidRPr="009D596E">
        <w:rPr>
          <w:rFonts w:asciiTheme="majorHAnsi" w:hAnsiTheme="majorHAnsi" w:cstheme="majorHAnsi"/>
          <w:sz w:val="22"/>
          <w:szCs w:val="22"/>
        </w:rPr>
        <w:t>Physical Therapy, Neurology and Biomedical Engineering, Washington University in St. Louis</w:t>
      </w:r>
    </w:p>
    <w:p w14:paraId="135BD91B" w14:textId="1AE71CCC" w:rsidR="004D221B" w:rsidRDefault="004D221B"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07/17-present</w:t>
      </w:r>
      <w:r w:rsidRPr="009D596E">
        <w:rPr>
          <w:rFonts w:asciiTheme="majorHAnsi" w:hAnsiTheme="majorHAnsi" w:cstheme="majorHAnsi"/>
          <w:sz w:val="22"/>
          <w:szCs w:val="22"/>
        </w:rPr>
        <w:tab/>
      </w:r>
      <w:r w:rsidRPr="009D596E">
        <w:rPr>
          <w:rFonts w:asciiTheme="majorHAnsi" w:hAnsiTheme="majorHAnsi" w:cstheme="majorHAnsi"/>
          <w:b/>
          <w:sz w:val="22"/>
          <w:szCs w:val="22"/>
        </w:rPr>
        <w:t xml:space="preserve">Assistant Professor, </w:t>
      </w:r>
      <w:r w:rsidRPr="009D596E">
        <w:rPr>
          <w:rFonts w:asciiTheme="majorHAnsi" w:hAnsiTheme="majorHAnsi" w:cstheme="majorHAnsi"/>
          <w:sz w:val="22"/>
          <w:szCs w:val="22"/>
        </w:rPr>
        <w:t>Physical Therapy, Neurology, Biomedical Engineering and Orthopaedic Surgery, Washington University in St. Louis</w:t>
      </w:r>
    </w:p>
    <w:p w14:paraId="170E4429" w14:textId="55AED183" w:rsidR="00D3019F" w:rsidRPr="001334BD" w:rsidRDefault="001334BD" w:rsidP="001334BD">
      <w:pPr>
        <w:ind w:left="2160" w:hanging="2160"/>
        <w:rPr>
          <w:rFonts w:asciiTheme="majorHAnsi" w:hAnsiTheme="majorHAnsi" w:cstheme="majorHAnsi"/>
          <w:sz w:val="22"/>
          <w:szCs w:val="22"/>
        </w:rPr>
      </w:pPr>
      <w:r w:rsidRPr="009D596E">
        <w:rPr>
          <w:rFonts w:asciiTheme="majorHAnsi" w:hAnsiTheme="majorHAnsi" w:cstheme="majorHAnsi"/>
          <w:sz w:val="22"/>
          <w:szCs w:val="22"/>
        </w:rPr>
        <w:t>07/</w:t>
      </w:r>
      <w:r>
        <w:rPr>
          <w:rFonts w:asciiTheme="majorHAnsi" w:hAnsiTheme="majorHAnsi" w:cstheme="majorHAnsi"/>
          <w:sz w:val="22"/>
          <w:szCs w:val="22"/>
        </w:rPr>
        <w:t>23</w:t>
      </w:r>
      <w:r w:rsidRPr="009D596E">
        <w:rPr>
          <w:rFonts w:asciiTheme="majorHAnsi" w:hAnsiTheme="majorHAnsi" w:cstheme="majorHAnsi"/>
          <w:sz w:val="22"/>
          <w:szCs w:val="22"/>
        </w:rPr>
        <w:t>-present</w:t>
      </w:r>
      <w:r w:rsidRPr="009D596E">
        <w:rPr>
          <w:rFonts w:asciiTheme="majorHAnsi" w:hAnsiTheme="majorHAnsi" w:cstheme="majorHAnsi"/>
          <w:sz w:val="22"/>
          <w:szCs w:val="22"/>
        </w:rPr>
        <w:tab/>
      </w:r>
      <w:r w:rsidRPr="009D596E">
        <w:rPr>
          <w:rFonts w:asciiTheme="majorHAnsi" w:hAnsiTheme="majorHAnsi" w:cstheme="majorHAnsi"/>
          <w:b/>
          <w:sz w:val="22"/>
          <w:szCs w:val="22"/>
        </w:rPr>
        <w:t>Ass</w:t>
      </w:r>
      <w:r>
        <w:rPr>
          <w:rFonts w:asciiTheme="majorHAnsi" w:hAnsiTheme="majorHAnsi" w:cstheme="majorHAnsi"/>
          <w:b/>
          <w:sz w:val="22"/>
          <w:szCs w:val="22"/>
        </w:rPr>
        <w:t>ociate</w:t>
      </w:r>
      <w:r w:rsidRPr="009D596E">
        <w:rPr>
          <w:rFonts w:asciiTheme="majorHAnsi" w:hAnsiTheme="majorHAnsi" w:cstheme="majorHAnsi"/>
          <w:b/>
          <w:sz w:val="22"/>
          <w:szCs w:val="22"/>
        </w:rPr>
        <w:t xml:space="preserve"> Professor, </w:t>
      </w:r>
      <w:r w:rsidRPr="009D596E">
        <w:rPr>
          <w:rFonts w:asciiTheme="majorHAnsi" w:hAnsiTheme="majorHAnsi" w:cstheme="majorHAnsi"/>
          <w:sz w:val="22"/>
          <w:szCs w:val="22"/>
        </w:rPr>
        <w:t xml:space="preserve">Physical Therapy, Neurology, Biomedical Engineering and </w:t>
      </w:r>
      <w:proofErr w:type="spellStart"/>
      <w:r w:rsidRPr="009D596E">
        <w:rPr>
          <w:rFonts w:asciiTheme="majorHAnsi" w:hAnsiTheme="majorHAnsi" w:cstheme="majorHAnsi"/>
          <w:sz w:val="22"/>
          <w:szCs w:val="22"/>
        </w:rPr>
        <w:t>Orthopaedic</w:t>
      </w:r>
      <w:proofErr w:type="spellEnd"/>
      <w:r w:rsidRPr="009D596E">
        <w:rPr>
          <w:rFonts w:asciiTheme="majorHAnsi" w:hAnsiTheme="majorHAnsi" w:cstheme="majorHAnsi"/>
          <w:sz w:val="22"/>
          <w:szCs w:val="22"/>
        </w:rPr>
        <w:t xml:space="preserve"> Surgery, Washington University in St. Louis</w:t>
      </w:r>
    </w:p>
    <w:p w14:paraId="65B6682B" w14:textId="5BF31234" w:rsidR="00AE0202" w:rsidRPr="009D596E" w:rsidRDefault="00AE0202" w:rsidP="00AE0202">
      <w:pPr>
        <w:rPr>
          <w:rFonts w:asciiTheme="majorHAnsi" w:hAnsiTheme="majorHAnsi" w:cstheme="majorHAnsi"/>
          <w:b/>
          <w:sz w:val="22"/>
          <w:szCs w:val="22"/>
          <w:u w:val="single"/>
        </w:rPr>
      </w:pPr>
      <w:r w:rsidRPr="009D596E">
        <w:rPr>
          <w:rFonts w:asciiTheme="majorHAnsi" w:hAnsiTheme="majorHAnsi" w:cstheme="majorHAnsi"/>
          <w:b/>
          <w:sz w:val="22"/>
          <w:szCs w:val="22"/>
          <w:u w:val="single"/>
        </w:rPr>
        <w:lastRenderedPageBreak/>
        <w:t>Teaching Title and Responsibilities</w:t>
      </w:r>
    </w:p>
    <w:p w14:paraId="21C71975" w14:textId="77777777" w:rsidR="00AE0202" w:rsidRPr="009D596E" w:rsidRDefault="00AE0202" w:rsidP="00AE0202">
      <w:pPr>
        <w:ind w:left="2160" w:hanging="2160"/>
        <w:rPr>
          <w:rFonts w:asciiTheme="majorHAnsi" w:hAnsiTheme="majorHAnsi" w:cstheme="majorHAnsi"/>
          <w:b/>
          <w:sz w:val="22"/>
          <w:szCs w:val="22"/>
          <w:u w:val="single"/>
        </w:rPr>
      </w:pPr>
    </w:p>
    <w:p w14:paraId="6E285D31" w14:textId="77777777" w:rsidR="00AE0202" w:rsidRDefault="00AE0202" w:rsidP="00AE0202">
      <w:pPr>
        <w:ind w:left="2160" w:hanging="2160"/>
        <w:rPr>
          <w:rFonts w:asciiTheme="majorHAnsi" w:hAnsiTheme="majorHAnsi" w:cstheme="majorHAnsi"/>
          <w:sz w:val="22"/>
          <w:szCs w:val="22"/>
        </w:rPr>
      </w:pPr>
      <w:r>
        <w:rPr>
          <w:rFonts w:asciiTheme="majorHAnsi" w:hAnsiTheme="majorHAnsi" w:cstheme="majorHAnsi"/>
          <w:sz w:val="22"/>
          <w:szCs w:val="22"/>
        </w:rPr>
        <w:t>Coursemaster</w:t>
      </w:r>
    </w:p>
    <w:p w14:paraId="1D8C09C7" w14:textId="77777777" w:rsidR="00AE0202" w:rsidRDefault="00AE0202" w:rsidP="00AE0202">
      <w:pPr>
        <w:ind w:left="2160" w:hanging="2160"/>
        <w:rPr>
          <w:rFonts w:asciiTheme="majorHAnsi" w:hAnsiTheme="majorHAnsi" w:cstheme="majorHAnsi"/>
          <w:sz w:val="22"/>
          <w:szCs w:val="22"/>
        </w:rPr>
      </w:pPr>
    </w:p>
    <w:p w14:paraId="205FDD34" w14:textId="5D30CC97" w:rsidR="00AE0202" w:rsidRDefault="00D3019F" w:rsidP="00AE0202">
      <w:pPr>
        <w:ind w:left="2160" w:hanging="2160"/>
        <w:rPr>
          <w:rFonts w:asciiTheme="majorHAnsi" w:hAnsiTheme="majorHAnsi" w:cstheme="majorHAnsi"/>
          <w:sz w:val="22"/>
          <w:szCs w:val="22"/>
        </w:rPr>
      </w:pPr>
      <w:r>
        <w:rPr>
          <w:rFonts w:asciiTheme="majorHAnsi" w:hAnsiTheme="majorHAnsi" w:cstheme="majorHAnsi"/>
          <w:sz w:val="22"/>
          <w:szCs w:val="22"/>
        </w:rPr>
        <w:t>2021</w:t>
      </w:r>
      <w:r w:rsidR="00AE0202">
        <w:rPr>
          <w:rFonts w:asciiTheme="majorHAnsi" w:hAnsiTheme="majorHAnsi" w:cstheme="majorHAnsi"/>
          <w:sz w:val="22"/>
          <w:szCs w:val="22"/>
        </w:rPr>
        <w:t xml:space="preserve">                  </w:t>
      </w:r>
      <w:r>
        <w:rPr>
          <w:rFonts w:asciiTheme="majorHAnsi" w:hAnsiTheme="majorHAnsi" w:cstheme="majorHAnsi"/>
          <w:sz w:val="22"/>
          <w:szCs w:val="22"/>
        </w:rPr>
        <w:t xml:space="preserve"> </w:t>
      </w:r>
      <w:r w:rsidR="00AE0202">
        <w:rPr>
          <w:rFonts w:asciiTheme="majorHAnsi" w:hAnsiTheme="majorHAnsi" w:cstheme="majorHAnsi"/>
          <w:sz w:val="22"/>
          <w:szCs w:val="22"/>
        </w:rPr>
        <w:t>L63 Bioenergetics</w:t>
      </w:r>
    </w:p>
    <w:p w14:paraId="18B5D96D" w14:textId="77777777" w:rsidR="00AE0202" w:rsidRDefault="00AE0202" w:rsidP="00AE0202">
      <w:pPr>
        <w:ind w:left="2160" w:hanging="2160"/>
        <w:rPr>
          <w:rFonts w:asciiTheme="majorHAnsi" w:hAnsiTheme="majorHAnsi" w:cstheme="majorHAnsi"/>
          <w:sz w:val="22"/>
          <w:szCs w:val="22"/>
        </w:rPr>
      </w:pPr>
    </w:p>
    <w:p w14:paraId="1362F3A8" w14:textId="5F4CF648" w:rsidR="00AE0202" w:rsidRPr="009D596E" w:rsidRDefault="00AE0202" w:rsidP="00AE0202">
      <w:pPr>
        <w:ind w:left="2160" w:hanging="2160"/>
        <w:rPr>
          <w:rFonts w:asciiTheme="majorHAnsi" w:hAnsiTheme="majorHAnsi" w:cstheme="majorHAnsi"/>
          <w:sz w:val="22"/>
          <w:szCs w:val="22"/>
        </w:rPr>
      </w:pPr>
      <w:r w:rsidRPr="009D596E">
        <w:rPr>
          <w:rFonts w:asciiTheme="majorHAnsi" w:hAnsiTheme="majorHAnsi" w:cstheme="majorHAnsi"/>
          <w:sz w:val="22"/>
          <w:szCs w:val="22"/>
        </w:rPr>
        <w:t>Lectures (2014-202</w:t>
      </w:r>
      <w:r w:rsidR="00FF74D0">
        <w:rPr>
          <w:rFonts w:asciiTheme="majorHAnsi" w:hAnsiTheme="majorHAnsi" w:cstheme="majorHAnsi"/>
          <w:sz w:val="22"/>
          <w:szCs w:val="22"/>
        </w:rPr>
        <w:t>4</w:t>
      </w:r>
      <w:r w:rsidRPr="009D596E">
        <w:rPr>
          <w:rFonts w:asciiTheme="majorHAnsi" w:hAnsiTheme="majorHAnsi" w:cstheme="majorHAnsi"/>
          <w:sz w:val="22"/>
          <w:szCs w:val="22"/>
        </w:rPr>
        <w:t xml:space="preserve"> average rating 4.5/5):</w:t>
      </w:r>
    </w:p>
    <w:p w14:paraId="562A2B54" w14:textId="77777777" w:rsidR="00AE0202" w:rsidRPr="009D596E" w:rsidRDefault="00AE0202" w:rsidP="00AE0202">
      <w:pPr>
        <w:ind w:left="2160" w:hanging="2160"/>
        <w:rPr>
          <w:rFonts w:asciiTheme="majorHAnsi" w:hAnsiTheme="majorHAnsi" w:cstheme="majorHAnsi"/>
          <w:sz w:val="22"/>
          <w:szCs w:val="22"/>
        </w:rPr>
      </w:pPr>
    </w:p>
    <w:p w14:paraId="2ACD114E" w14:textId="77777777" w:rsidR="00AE0202" w:rsidRPr="009D596E" w:rsidRDefault="00AE0202" w:rsidP="00AE0202">
      <w:pPr>
        <w:tabs>
          <w:tab w:val="left" w:pos="1440"/>
        </w:tabs>
        <w:ind w:left="1440" w:hanging="1440"/>
        <w:rPr>
          <w:rFonts w:asciiTheme="majorHAnsi" w:hAnsiTheme="majorHAnsi" w:cstheme="majorHAnsi"/>
          <w:sz w:val="22"/>
          <w:szCs w:val="22"/>
        </w:rPr>
      </w:pPr>
      <w:r w:rsidRPr="009D596E">
        <w:rPr>
          <w:rFonts w:asciiTheme="majorHAnsi" w:hAnsiTheme="majorHAnsi" w:cstheme="majorHAnsi"/>
          <w:sz w:val="22"/>
          <w:szCs w:val="22"/>
        </w:rPr>
        <w:t>2006-2007</w:t>
      </w:r>
      <w:r w:rsidRPr="009D596E">
        <w:rPr>
          <w:rFonts w:asciiTheme="majorHAnsi" w:hAnsiTheme="majorHAnsi" w:cstheme="majorHAnsi"/>
          <w:sz w:val="22"/>
          <w:szCs w:val="22"/>
        </w:rPr>
        <w:tab/>
        <w:t>Graduate Teaching Assistantships (University of California, San Diego)</w:t>
      </w:r>
    </w:p>
    <w:p w14:paraId="181DA45F" w14:textId="77777777" w:rsidR="00AE0202" w:rsidRPr="009D596E" w:rsidRDefault="00AE0202" w:rsidP="00AE0202">
      <w:pPr>
        <w:tabs>
          <w:tab w:val="left" w:pos="1440"/>
        </w:tabs>
        <w:ind w:left="1440" w:hanging="1440"/>
        <w:rPr>
          <w:rFonts w:asciiTheme="majorHAnsi" w:hAnsiTheme="majorHAnsi" w:cstheme="majorHAnsi"/>
          <w:sz w:val="22"/>
          <w:szCs w:val="22"/>
        </w:rPr>
      </w:pPr>
      <w:r w:rsidRPr="009D596E">
        <w:rPr>
          <w:rFonts w:asciiTheme="majorHAnsi" w:hAnsiTheme="majorHAnsi" w:cstheme="majorHAnsi"/>
          <w:sz w:val="22"/>
          <w:szCs w:val="22"/>
        </w:rPr>
        <w:tab/>
        <w:t>BENG101: Foundations of Biomedical Imaging</w:t>
      </w:r>
    </w:p>
    <w:p w14:paraId="44378B7B" w14:textId="77777777" w:rsidR="00AE0202" w:rsidRPr="009D596E" w:rsidRDefault="00AE0202" w:rsidP="00AE0202">
      <w:pPr>
        <w:tabs>
          <w:tab w:val="left" w:pos="1440"/>
        </w:tabs>
        <w:ind w:left="1440" w:hanging="1440"/>
        <w:rPr>
          <w:rFonts w:asciiTheme="majorHAnsi" w:hAnsiTheme="majorHAnsi" w:cstheme="majorHAnsi"/>
          <w:sz w:val="22"/>
          <w:szCs w:val="22"/>
        </w:rPr>
      </w:pPr>
      <w:r w:rsidRPr="009D596E">
        <w:rPr>
          <w:rFonts w:asciiTheme="majorHAnsi" w:hAnsiTheme="majorHAnsi" w:cstheme="majorHAnsi"/>
          <w:sz w:val="22"/>
          <w:szCs w:val="22"/>
        </w:rPr>
        <w:tab/>
        <w:t>BENG122A: Biosystems and Control</w:t>
      </w:r>
    </w:p>
    <w:p w14:paraId="21EEC5A7" w14:textId="77777777" w:rsidR="00AE0202" w:rsidRPr="009D596E" w:rsidRDefault="00AE0202" w:rsidP="00AE0202">
      <w:pPr>
        <w:tabs>
          <w:tab w:val="left" w:pos="1440"/>
        </w:tabs>
        <w:ind w:left="1440" w:hanging="1440"/>
        <w:rPr>
          <w:rFonts w:asciiTheme="majorHAnsi" w:hAnsiTheme="majorHAnsi" w:cstheme="majorHAnsi"/>
          <w:sz w:val="22"/>
          <w:szCs w:val="22"/>
        </w:rPr>
      </w:pPr>
      <w:r w:rsidRPr="009D596E">
        <w:rPr>
          <w:rFonts w:asciiTheme="majorHAnsi" w:hAnsiTheme="majorHAnsi" w:cstheme="majorHAnsi"/>
          <w:sz w:val="22"/>
          <w:szCs w:val="22"/>
        </w:rPr>
        <w:tab/>
        <w:t>BENG125: Modeling and Computation in Bioengineering</w:t>
      </w:r>
    </w:p>
    <w:p w14:paraId="60215495" w14:textId="77777777" w:rsidR="00AE0202" w:rsidRPr="009D596E" w:rsidRDefault="00AE0202" w:rsidP="00AE0202">
      <w:pPr>
        <w:tabs>
          <w:tab w:val="left" w:pos="1440"/>
        </w:tabs>
        <w:ind w:left="1440" w:hanging="1440"/>
        <w:rPr>
          <w:rFonts w:asciiTheme="majorHAnsi" w:hAnsiTheme="majorHAnsi" w:cstheme="majorHAnsi"/>
          <w:sz w:val="22"/>
          <w:szCs w:val="22"/>
        </w:rPr>
      </w:pPr>
      <w:r w:rsidRPr="009D596E">
        <w:rPr>
          <w:rFonts w:asciiTheme="majorHAnsi" w:hAnsiTheme="majorHAnsi" w:cstheme="majorHAnsi"/>
          <w:sz w:val="22"/>
          <w:szCs w:val="22"/>
        </w:rPr>
        <w:tab/>
        <w:t>BENG112A: Biomechanics</w:t>
      </w:r>
    </w:p>
    <w:p w14:paraId="79B6CBD1" w14:textId="77777777" w:rsidR="00AE0202" w:rsidRPr="009D596E" w:rsidRDefault="00AE0202" w:rsidP="00AE0202">
      <w:pPr>
        <w:tabs>
          <w:tab w:val="left" w:pos="1440"/>
        </w:tabs>
        <w:ind w:left="1440" w:hanging="1440"/>
        <w:rPr>
          <w:rFonts w:asciiTheme="majorHAnsi" w:hAnsiTheme="majorHAnsi" w:cstheme="majorHAnsi"/>
          <w:sz w:val="22"/>
          <w:szCs w:val="22"/>
        </w:rPr>
      </w:pPr>
      <w:r w:rsidRPr="009D596E">
        <w:rPr>
          <w:rFonts w:asciiTheme="majorHAnsi" w:hAnsiTheme="majorHAnsi" w:cstheme="majorHAnsi"/>
          <w:sz w:val="22"/>
          <w:szCs w:val="22"/>
        </w:rPr>
        <w:t>2009</w:t>
      </w:r>
      <w:r w:rsidRPr="009D596E">
        <w:rPr>
          <w:rFonts w:asciiTheme="majorHAnsi" w:hAnsiTheme="majorHAnsi" w:cstheme="majorHAnsi"/>
          <w:sz w:val="22"/>
          <w:szCs w:val="22"/>
        </w:rPr>
        <w:tab/>
        <w:t xml:space="preserve">CSD1: Cells, Systems and Disease 1 – Lecture: </w:t>
      </w:r>
      <w:r w:rsidRPr="009D596E">
        <w:rPr>
          <w:rFonts w:asciiTheme="majorHAnsi" w:hAnsiTheme="majorHAnsi" w:cstheme="majorHAnsi"/>
          <w:i/>
          <w:sz w:val="22"/>
          <w:szCs w:val="22"/>
        </w:rPr>
        <w:t>Skeletal Muscle Physiology</w:t>
      </w:r>
      <w:r w:rsidRPr="009D596E">
        <w:rPr>
          <w:rFonts w:asciiTheme="majorHAnsi" w:hAnsiTheme="majorHAnsi" w:cstheme="majorHAnsi"/>
          <w:sz w:val="22"/>
          <w:szCs w:val="22"/>
        </w:rPr>
        <w:t xml:space="preserve"> (Washington University in St. Louis, Physical Therapy)</w:t>
      </w:r>
    </w:p>
    <w:p w14:paraId="74B5FC25" w14:textId="77777777" w:rsidR="00AE0202" w:rsidRPr="009D596E"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2012-2013</w:t>
      </w:r>
      <w:r w:rsidRPr="009D596E">
        <w:rPr>
          <w:rFonts w:asciiTheme="majorHAnsi" w:hAnsiTheme="majorHAnsi" w:cstheme="majorHAnsi"/>
          <w:sz w:val="22"/>
          <w:szCs w:val="22"/>
        </w:rPr>
        <w:tab/>
        <w:t xml:space="preserve">BENG87: Engineering Stem Cells – Lecture: </w:t>
      </w:r>
      <w:r w:rsidRPr="009D596E">
        <w:rPr>
          <w:rFonts w:asciiTheme="majorHAnsi" w:hAnsiTheme="majorHAnsi" w:cstheme="majorHAnsi"/>
          <w:i/>
          <w:sz w:val="22"/>
          <w:szCs w:val="22"/>
        </w:rPr>
        <w:t>Stem Cells and Disease</w:t>
      </w:r>
      <w:r w:rsidRPr="009D596E">
        <w:rPr>
          <w:rFonts w:asciiTheme="majorHAnsi" w:hAnsiTheme="majorHAnsi" w:cstheme="majorHAnsi"/>
          <w:sz w:val="22"/>
          <w:szCs w:val="22"/>
        </w:rPr>
        <w:t xml:space="preserve"> (University of California, San Diego, Bioengineering)</w:t>
      </w:r>
    </w:p>
    <w:p w14:paraId="049714F3" w14:textId="77777777" w:rsidR="00AE0202" w:rsidRPr="009D596E"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2013-2014</w:t>
      </w:r>
      <w:r w:rsidRPr="009D596E">
        <w:rPr>
          <w:rFonts w:asciiTheme="majorHAnsi" w:hAnsiTheme="majorHAnsi" w:cstheme="majorHAnsi"/>
          <w:sz w:val="22"/>
          <w:szCs w:val="22"/>
        </w:rPr>
        <w:tab/>
        <w:t xml:space="preserve">BENG277: Tissue Engineering Laboratory – Module: </w:t>
      </w:r>
      <w:r w:rsidRPr="009D596E">
        <w:rPr>
          <w:rFonts w:asciiTheme="majorHAnsi" w:hAnsiTheme="majorHAnsi" w:cstheme="majorHAnsi"/>
          <w:i/>
          <w:sz w:val="22"/>
          <w:szCs w:val="22"/>
        </w:rPr>
        <w:t>Stiffness Driven Differentiation</w:t>
      </w:r>
      <w:r w:rsidRPr="009D596E">
        <w:rPr>
          <w:rFonts w:asciiTheme="majorHAnsi" w:hAnsiTheme="majorHAnsi" w:cstheme="majorHAnsi"/>
          <w:sz w:val="22"/>
          <w:szCs w:val="22"/>
        </w:rPr>
        <w:t xml:space="preserve"> (University of California, San Diego, Bioengineering)</w:t>
      </w:r>
    </w:p>
    <w:p w14:paraId="330B6B58" w14:textId="77777777" w:rsidR="00AE0202" w:rsidRPr="009D596E"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2015</w:t>
      </w:r>
      <w:r w:rsidRPr="009D596E">
        <w:rPr>
          <w:rFonts w:asciiTheme="majorHAnsi" w:hAnsiTheme="majorHAnsi" w:cstheme="majorHAnsi"/>
          <w:sz w:val="22"/>
          <w:szCs w:val="22"/>
        </w:rPr>
        <w:tab/>
        <w:t>BIOL328: Principles in Human Physiology: Muscle Structure and Function (2hr)</w:t>
      </w:r>
    </w:p>
    <w:p w14:paraId="5821EA3B" w14:textId="77777777" w:rsidR="00AE0202" w:rsidRPr="009D596E"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2016</w:t>
      </w:r>
      <w:r w:rsidRPr="009D596E">
        <w:rPr>
          <w:rFonts w:asciiTheme="majorHAnsi" w:hAnsiTheme="majorHAnsi" w:cstheme="majorHAnsi"/>
          <w:sz w:val="22"/>
          <w:szCs w:val="22"/>
        </w:rPr>
        <w:tab/>
        <w:t>IPMS5510: Biomechanics: Muscle Injury &amp; the Popping Sarcomere Theory (3hr)</w:t>
      </w:r>
    </w:p>
    <w:p w14:paraId="2823BC6A" w14:textId="77777777" w:rsidR="00AE0202" w:rsidRPr="009D596E"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ab/>
        <w:t>BME301A: Modeling Skeletal Muscle Structure &amp; Function</w:t>
      </w:r>
      <w:r w:rsidRPr="009D596E">
        <w:rPr>
          <w:rFonts w:asciiTheme="majorHAnsi" w:hAnsiTheme="majorHAnsi" w:cstheme="majorHAnsi"/>
          <w:sz w:val="22"/>
          <w:szCs w:val="22"/>
        </w:rPr>
        <w:tab/>
      </w:r>
    </w:p>
    <w:p w14:paraId="7E000652" w14:textId="28E7296E" w:rsidR="00AE0202" w:rsidRPr="009D596E"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 xml:space="preserve">2014-present   </w:t>
      </w:r>
      <w:r w:rsidR="001334BD">
        <w:rPr>
          <w:rFonts w:asciiTheme="majorHAnsi" w:hAnsiTheme="majorHAnsi" w:cstheme="majorHAnsi"/>
          <w:sz w:val="22"/>
          <w:szCs w:val="22"/>
        </w:rPr>
        <w:t xml:space="preserve"> </w:t>
      </w:r>
      <w:r w:rsidR="00015B23">
        <w:rPr>
          <w:rFonts w:asciiTheme="majorHAnsi" w:hAnsiTheme="majorHAnsi" w:cstheme="majorHAnsi"/>
          <w:sz w:val="22"/>
          <w:szCs w:val="22"/>
        </w:rPr>
        <w:t>M3</w:t>
      </w:r>
      <w:r w:rsidRPr="009D596E">
        <w:rPr>
          <w:rFonts w:asciiTheme="majorHAnsi" w:hAnsiTheme="majorHAnsi" w:cstheme="majorHAnsi"/>
          <w:sz w:val="22"/>
          <w:szCs w:val="22"/>
        </w:rPr>
        <w:t>: Skeletal Muscle Extracellular Matrix (2 hr)</w:t>
      </w:r>
    </w:p>
    <w:p w14:paraId="61FF737E" w14:textId="04EB32A0" w:rsidR="00AE0202" w:rsidRPr="009D596E"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(Annually)</w:t>
      </w:r>
      <w:r w:rsidRPr="009D596E">
        <w:rPr>
          <w:rFonts w:asciiTheme="majorHAnsi" w:hAnsiTheme="majorHAnsi" w:cstheme="majorHAnsi"/>
          <w:sz w:val="22"/>
          <w:szCs w:val="22"/>
        </w:rPr>
        <w:tab/>
      </w:r>
      <w:r w:rsidR="00015B23">
        <w:rPr>
          <w:rFonts w:asciiTheme="majorHAnsi" w:hAnsiTheme="majorHAnsi" w:cstheme="majorHAnsi"/>
          <w:sz w:val="22"/>
          <w:szCs w:val="22"/>
        </w:rPr>
        <w:t>M3</w:t>
      </w:r>
      <w:r w:rsidRPr="009D596E">
        <w:rPr>
          <w:rFonts w:asciiTheme="majorHAnsi" w:hAnsiTheme="majorHAnsi" w:cstheme="majorHAnsi"/>
          <w:sz w:val="22"/>
          <w:szCs w:val="22"/>
        </w:rPr>
        <w:t>: Muscle Regeneration and the Satellite Cell (2hr)</w:t>
      </w:r>
    </w:p>
    <w:p w14:paraId="2353E481" w14:textId="4D72A2B9" w:rsidR="00AE0202" w:rsidRDefault="00AE0202" w:rsidP="00AE0202">
      <w:pPr>
        <w:ind w:left="1440" w:hanging="1440"/>
        <w:rPr>
          <w:rFonts w:asciiTheme="majorHAnsi" w:hAnsiTheme="majorHAnsi" w:cstheme="majorHAnsi"/>
          <w:sz w:val="22"/>
          <w:szCs w:val="22"/>
        </w:rPr>
      </w:pPr>
      <w:r w:rsidRPr="009D596E">
        <w:rPr>
          <w:rFonts w:asciiTheme="majorHAnsi" w:hAnsiTheme="majorHAnsi" w:cstheme="majorHAnsi"/>
          <w:sz w:val="22"/>
          <w:szCs w:val="22"/>
        </w:rPr>
        <w:tab/>
      </w:r>
      <w:r w:rsidR="00015B23">
        <w:rPr>
          <w:rFonts w:asciiTheme="majorHAnsi" w:hAnsiTheme="majorHAnsi" w:cstheme="majorHAnsi"/>
          <w:sz w:val="22"/>
          <w:szCs w:val="22"/>
        </w:rPr>
        <w:t>M3</w:t>
      </w:r>
      <w:r w:rsidRPr="009D596E">
        <w:rPr>
          <w:rFonts w:asciiTheme="majorHAnsi" w:hAnsiTheme="majorHAnsi" w:cstheme="majorHAnsi"/>
          <w:sz w:val="22"/>
          <w:szCs w:val="22"/>
        </w:rPr>
        <w:t>: Muscle Structure and Function (2hr)</w:t>
      </w:r>
    </w:p>
    <w:p w14:paraId="74F6033C" w14:textId="7F6BA690" w:rsidR="00015B23" w:rsidRDefault="00015B23" w:rsidP="00AE0202">
      <w:pPr>
        <w:ind w:left="1440" w:hanging="1440"/>
        <w:rPr>
          <w:rFonts w:asciiTheme="majorHAnsi" w:hAnsiTheme="majorHAnsi" w:cstheme="majorHAnsi"/>
          <w:sz w:val="22"/>
          <w:szCs w:val="22"/>
        </w:rPr>
      </w:pPr>
      <w:r>
        <w:rPr>
          <w:rFonts w:asciiTheme="majorHAnsi" w:hAnsiTheme="majorHAnsi" w:cstheme="majorHAnsi"/>
          <w:sz w:val="22"/>
          <w:szCs w:val="22"/>
        </w:rPr>
        <w:tab/>
        <w:t>M3: Muscle Mechanics (2hr)</w:t>
      </w:r>
    </w:p>
    <w:p w14:paraId="4F360024" w14:textId="6B44F18D" w:rsidR="00015B23" w:rsidRDefault="00015B23" w:rsidP="00AE0202">
      <w:pPr>
        <w:ind w:left="1440" w:hanging="1440"/>
        <w:rPr>
          <w:rFonts w:asciiTheme="majorHAnsi" w:hAnsiTheme="majorHAnsi" w:cstheme="majorHAnsi"/>
          <w:sz w:val="22"/>
          <w:szCs w:val="22"/>
        </w:rPr>
      </w:pPr>
      <w:r>
        <w:rPr>
          <w:rFonts w:asciiTheme="majorHAnsi" w:hAnsiTheme="majorHAnsi" w:cstheme="majorHAnsi"/>
          <w:sz w:val="22"/>
          <w:szCs w:val="22"/>
        </w:rPr>
        <w:tab/>
        <w:t>M3: Muscle Plasticity (2hr)</w:t>
      </w:r>
    </w:p>
    <w:p w14:paraId="74C1F60B" w14:textId="0A4E01DC" w:rsidR="00015B23" w:rsidRDefault="00015B23" w:rsidP="00AE0202">
      <w:pPr>
        <w:ind w:left="1440" w:hanging="1440"/>
        <w:rPr>
          <w:rFonts w:asciiTheme="majorHAnsi" w:hAnsiTheme="majorHAnsi" w:cstheme="majorHAnsi"/>
          <w:sz w:val="22"/>
          <w:szCs w:val="22"/>
        </w:rPr>
      </w:pPr>
      <w:r>
        <w:rPr>
          <w:rFonts w:asciiTheme="majorHAnsi" w:hAnsiTheme="majorHAnsi" w:cstheme="majorHAnsi"/>
          <w:sz w:val="22"/>
          <w:szCs w:val="22"/>
        </w:rPr>
        <w:tab/>
        <w:t>M4: Precision Medicine in Physical Therapy (2hr)</w:t>
      </w:r>
    </w:p>
    <w:p w14:paraId="0EBAEA20" w14:textId="52ABBEE3" w:rsidR="001334BD" w:rsidRDefault="001334BD" w:rsidP="00AE0202">
      <w:pPr>
        <w:ind w:left="1440" w:hanging="1440"/>
        <w:rPr>
          <w:rFonts w:asciiTheme="majorHAnsi" w:hAnsiTheme="majorHAnsi" w:cstheme="majorHAnsi"/>
          <w:sz w:val="22"/>
          <w:szCs w:val="22"/>
        </w:rPr>
      </w:pPr>
      <w:r>
        <w:rPr>
          <w:rFonts w:asciiTheme="majorHAnsi" w:hAnsiTheme="majorHAnsi" w:cstheme="majorHAnsi"/>
          <w:sz w:val="22"/>
          <w:szCs w:val="22"/>
        </w:rPr>
        <w:t>2021-present</w:t>
      </w:r>
      <w:r>
        <w:rPr>
          <w:rFonts w:asciiTheme="majorHAnsi" w:hAnsiTheme="majorHAnsi" w:cstheme="majorHAnsi"/>
          <w:sz w:val="22"/>
          <w:szCs w:val="22"/>
        </w:rPr>
        <w:tab/>
        <w:t>M02.5410: Skeletal Muscle Bioenergetics (</w:t>
      </w:r>
      <w:proofErr w:type="spellStart"/>
      <w:r>
        <w:rPr>
          <w:rFonts w:asciiTheme="majorHAnsi" w:hAnsiTheme="majorHAnsi" w:cstheme="majorHAnsi"/>
          <w:sz w:val="22"/>
          <w:szCs w:val="22"/>
        </w:rPr>
        <w:t>Coursemaster</w:t>
      </w:r>
      <w:proofErr w:type="spellEnd"/>
      <w:r>
        <w:rPr>
          <w:rFonts w:asciiTheme="majorHAnsi" w:hAnsiTheme="majorHAnsi" w:cstheme="majorHAnsi"/>
          <w:sz w:val="22"/>
          <w:szCs w:val="22"/>
        </w:rPr>
        <w:t>)</w:t>
      </w:r>
    </w:p>
    <w:p w14:paraId="655F7F72" w14:textId="4B5A4BA2" w:rsidR="001334BD" w:rsidRPr="00AE0202" w:rsidRDefault="001334BD" w:rsidP="00AE0202">
      <w:pPr>
        <w:ind w:left="1440" w:hanging="1440"/>
        <w:rPr>
          <w:rFonts w:asciiTheme="majorHAnsi" w:hAnsiTheme="majorHAnsi" w:cstheme="majorHAnsi"/>
          <w:sz w:val="22"/>
          <w:szCs w:val="22"/>
        </w:rPr>
      </w:pPr>
      <w:r>
        <w:rPr>
          <w:rFonts w:asciiTheme="majorHAnsi" w:hAnsiTheme="majorHAnsi" w:cstheme="majorHAnsi"/>
          <w:sz w:val="22"/>
          <w:szCs w:val="22"/>
        </w:rPr>
        <w:t>(Bi-annually)</w:t>
      </w:r>
    </w:p>
    <w:p w14:paraId="10861906" w14:textId="77777777" w:rsidR="00C40166" w:rsidRPr="009D596E" w:rsidRDefault="00C40166" w:rsidP="000755E7">
      <w:pPr>
        <w:rPr>
          <w:rFonts w:asciiTheme="majorHAnsi" w:hAnsiTheme="majorHAnsi" w:cstheme="majorHAnsi"/>
          <w:b/>
          <w:sz w:val="22"/>
          <w:szCs w:val="22"/>
        </w:rPr>
      </w:pPr>
    </w:p>
    <w:p w14:paraId="2769F385" w14:textId="77777777" w:rsidR="009D596E" w:rsidRPr="009D596E" w:rsidRDefault="009D596E" w:rsidP="009D596E">
      <w:pPr>
        <w:ind w:left="2160" w:hanging="2160"/>
        <w:rPr>
          <w:rFonts w:asciiTheme="majorHAnsi" w:hAnsiTheme="majorHAnsi" w:cstheme="majorHAnsi"/>
          <w:b/>
          <w:sz w:val="22"/>
          <w:szCs w:val="22"/>
          <w:u w:val="single"/>
        </w:rPr>
      </w:pPr>
      <w:r w:rsidRPr="009D596E">
        <w:rPr>
          <w:rFonts w:asciiTheme="majorHAnsi" w:hAnsiTheme="majorHAnsi" w:cstheme="majorHAnsi"/>
          <w:b/>
          <w:sz w:val="22"/>
          <w:szCs w:val="22"/>
          <w:u w:val="single"/>
        </w:rPr>
        <w:t>Honors and Awards</w:t>
      </w:r>
    </w:p>
    <w:p w14:paraId="26AFFAB4" w14:textId="77777777" w:rsidR="009D596E" w:rsidRPr="009D596E" w:rsidRDefault="009D596E" w:rsidP="009D596E">
      <w:pPr>
        <w:ind w:left="2160" w:hanging="2160"/>
        <w:rPr>
          <w:rFonts w:asciiTheme="majorHAnsi" w:hAnsiTheme="majorHAnsi" w:cstheme="majorHAnsi"/>
          <w:sz w:val="22"/>
          <w:szCs w:val="22"/>
        </w:rPr>
      </w:pPr>
    </w:p>
    <w:p w14:paraId="48318682" w14:textId="77777777" w:rsidR="009D596E" w:rsidRPr="009D596E" w:rsidRDefault="009D596E" w:rsidP="009D596E">
      <w:pPr>
        <w:ind w:left="2160" w:hanging="2160"/>
        <w:rPr>
          <w:rFonts w:asciiTheme="majorHAnsi" w:hAnsiTheme="majorHAnsi" w:cstheme="majorHAnsi"/>
          <w:sz w:val="22"/>
          <w:szCs w:val="22"/>
        </w:rPr>
      </w:pPr>
      <w:r w:rsidRPr="009D596E">
        <w:rPr>
          <w:rFonts w:asciiTheme="majorHAnsi" w:hAnsiTheme="majorHAnsi" w:cstheme="majorHAnsi"/>
          <w:sz w:val="22"/>
          <w:szCs w:val="22"/>
        </w:rPr>
        <w:t>2000 – National Merit Scholarship &amp; Dean’s Honorary Scholarship</w:t>
      </w:r>
    </w:p>
    <w:p w14:paraId="2F020F21" w14:textId="77777777" w:rsidR="009D596E" w:rsidRPr="009D596E" w:rsidRDefault="009D596E" w:rsidP="009D596E">
      <w:pPr>
        <w:ind w:left="720" w:hanging="720"/>
        <w:rPr>
          <w:rFonts w:asciiTheme="majorHAnsi" w:hAnsiTheme="majorHAnsi" w:cstheme="majorHAnsi"/>
          <w:sz w:val="22"/>
          <w:szCs w:val="22"/>
        </w:rPr>
      </w:pPr>
      <w:r w:rsidRPr="009D596E">
        <w:rPr>
          <w:rFonts w:asciiTheme="majorHAnsi" w:hAnsiTheme="majorHAnsi" w:cstheme="majorHAnsi"/>
          <w:sz w:val="22"/>
          <w:szCs w:val="22"/>
        </w:rPr>
        <w:t>2004 – Most Outstanding Member, American Society of Mechanical Engineers (Washington University Chapter)</w:t>
      </w:r>
    </w:p>
    <w:p w14:paraId="7D0B4006" w14:textId="77777777" w:rsidR="009D596E" w:rsidRPr="009D596E" w:rsidRDefault="009D596E" w:rsidP="009D596E">
      <w:pPr>
        <w:ind w:left="720" w:hanging="720"/>
        <w:rPr>
          <w:rFonts w:asciiTheme="majorHAnsi" w:hAnsiTheme="majorHAnsi" w:cstheme="majorHAnsi"/>
          <w:sz w:val="22"/>
          <w:szCs w:val="22"/>
        </w:rPr>
      </w:pPr>
      <w:r w:rsidRPr="009D596E">
        <w:rPr>
          <w:rFonts w:asciiTheme="majorHAnsi" w:hAnsiTheme="majorHAnsi" w:cstheme="majorHAnsi"/>
          <w:sz w:val="22"/>
          <w:szCs w:val="22"/>
        </w:rPr>
        <w:t>2007 – Pass with Distinction, Departmental Qualifying Examination (University of California, San Diego, Bioengineering)</w:t>
      </w:r>
    </w:p>
    <w:p w14:paraId="33A41A9F" w14:textId="77777777" w:rsidR="009D596E" w:rsidRPr="009D596E" w:rsidRDefault="009D596E" w:rsidP="009D596E">
      <w:pPr>
        <w:ind w:left="720" w:hanging="720"/>
        <w:rPr>
          <w:rFonts w:asciiTheme="majorHAnsi" w:hAnsiTheme="majorHAnsi" w:cstheme="majorHAnsi"/>
          <w:sz w:val="22"/>
          <w:szCs w:val="22"/>
        </w:rPr>
      </w:pPr>
      <w:r w:rsidRPr="009D596E">
        <w:rPr>
          <w:rFonts w:asciiTheme="majorHAnsi" w:hAnsiTheme="majorHAnsi" w:cstheme="majorHAnsi"/>
          <w:sz w:val="22"/>
          <w:szCs w:val="22"/>
        </w:rPr>
        <w:t>2009 – Young Investigator Award Finalist, Workshop on Multi-scale Muscle Mechanics</w:t>
      </w:r>
    </w:p>
    <w:p w14:paraId="399E03BA" w14:textId="039B4264" w:rsidR="009D596E" w:rsidRDefault="009D596E" w:rsidP="009D596E">
      <w:pPr>
        <w:ind w:left="720" w:hanging="720"/>
        <w:rPr>
          <w:rFonts w:asciiTheme="majorHAnsi" w:hAnsiTheme="majorHAnsi" w:cstheme="majorHAnsi"/>
          <w:sz w:val="22"/>
          <w:szCs w:val="22"/>
        </w:rPr>
      </w:pPr>
      <w:r w:rsidRPr="009D596E">
        <w:rPr>
          <w:rFonts w:asciiTheme="majorHAnsi" w:hAnsiTheme="majorHAnsi" w:cstheme="majorHAnsi"/>
          <w:sz w:val="22"/>
          <w:szCs w:val="22"/>
        </w:rPr>
        <w:t>2016 – California Physical Therapy Association Publication Award</w:t>
      </w:r>
    </w:p>
    <w:p w14:paraId="59F6BED2" w14:textId="77777777" w:rsidR="009D596E" w:rsidRDefault="009D596E" w:rsidP="009D596E">
      <w:pPr>
        <w:ind w:left="720" w:hanging="720"/>
        <w:rPr>
          <w:rFonts w:asciiTheme="majorHAnsi" w:hAnsiTheme="majorHAnsi" w:cstheme="majorHAnsi"/>
          <w:sz w:val="22"/>
          <w:szCs w:val="22"/>
        </w:rPr>
      </w:pPr>
    </w:p>
    <w:p w14:paraId="4A813E77" w14:textId="77777777" w:rsidR="009D596E" w:rsidRPr="009D596E" w:rsidRDefault="009D596E" w:rsidP="009D596E">
      <w:pPr>
        <w:ind w:left="2160" w:hanging="2160"/>
        <w:rPr>
          <w:rFonts w:asciiTheme="majorHAnsi" w:hAnsiTheme="majorHAnsi" w:cstheme="majorHAnsi"/>
          <w:b/>
          <w:sz w:val="22"/>
          <w:szCs w:val="22"/>
          <w:u w:val="single"/>
        </w:rPr>
      </w:pPr>
      <w:r w:rsidRPr="009D596E">
        <w:rPr>
          <w:rFonts w:asciiTheme="majorHAnsi" w:hAnsiTheme="majorHAnsi" w:cstheme="majorHAnsi"/>
          <w:b/>
          <w:sz w:val="22"/>
          <w:szCs w:val="22"/>
          <w:u w:val="single"/>
        </w:rPr>
        <w:t>Editorial Responsibilities</w:t>
      </w:r>
    </w:p>
    <w:p w14:paraId="42342812" w14:textId="77777777" w:rsidR="009D596E" w:rsidRPr="009D596E" w:rsidRDefault="009D596E" w:rsidP="009D596E">
      <w:pPr>
        <w:rPr>
          <w:rFonts w:asciiTheme="majorHAnsi" w:hAnsiTheme="majorHAnsi" w:cstheme="majorHAnsi"/>
          <w:sz w:val="22"/>
          <w:szCs w:val="22"/>
        </w:rPr>
      </w:pPr>
    </w:p>
    <w:p w14:paraId="65F20B4F" w14:textId="77777777" w:rsidR="009D596E" w:rsidRPr="009D596E" w:rsidRDefault="009D596E" w:rsidP="009D596E">
      <w:pPr>
        <w:rPr>
          <w:rFonts w:asciiTheme="majorHAnsi" w:hAnsiTheme="majorHAnsi" w:cstheme="majorHAnsi"/>
          <w:sz w:val="22"/>
          <w:szCs w:val="22"/>
        </w:rPr>
      </w:pPr>
      <w:r w:rsidRPr="009D596E">
        <w:rPr>
          <w:rFonts w:asciiTheme="majorHAnsi" w:hAnsiTheme="majorHAnsi" w:cstheme="majorHAnsi"/>
          <w:sz w:val="22"/>
          <w:szCs w:val="22"/>
        </w:rPr>
        <w:t>Editorial board:</w:t>
      </w:r>
    </w:p>
    <w:p w14:paraId="11A8CE90" w14:textId="14091D44" w:rsidR="009D596E" w:rsidRDefault="009D596E" w:rsidP="009D596E">
      <w:pPr>
        <w:pStyle w:val="ListParagraph"/>
        <w:numPr>
          <w:ilvl w:val="0"/>
          <w:numId w:val="7"/>
        </w:numPr>
        <w:rPr>
          <w:rFonts w:asciiTheme="majorHAnsi" w:hAnsiTheme="majorHAnsi" w:cstheme="majorHAnsi"/>
          <w:sz w:val="22"/>
          <w:szCs w:val="22"/>
        </w:rPr>
      </w:pPr>
      <w:r w:rsidRPr="009D596E">
        <w:rPr>
          <w:rFonts w:asciiTheme="majorHAnsi" w:hAnsiTheme="majorHAnsi" w:cstheme="majorHAnsi"/>
          <w:sz w:val="22"/>
          <w:szCs w:val="22"/>
        </w:rPr>
        <w:t>Journal of Orthopaedic Research</w:t>
      </w:r>
    </w:p>
    <w:p w14:paraId="7FDEB7E9" w14:textId="093D2811" w:rsidR="002A1B58" w:rsidRDefault="009D596E" w:rsidP="009D596E">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Journal of Applied Physiology</w:t>
      </w:r>
    </w:p>
    <w:p w14:paraId="0A36CD20" w14:textId="08F10D21" w:rsidR="005B24FF" w:rsidRDefault="005B24FF" w:rsidP="005B24FF">
      <w:pPr>
        <w:rPr>
          <w:rFonts w:asciiTheme="majorHAnsi" w:hAnsiTheme="majorHAnsi" w:cstheme="majorHAnsi"/>
          <w:sz w:val="22"/>
          <w:szCs w:val="22"/>
        </w:rPr>
      </w:pPr>
    </w:p>
    <w:p w14:paraId="2291656F" w14:textId="1340A460" w:rsidR="005B24FF" w:rsidRDefault="005B24FF" w:rsidP="005B24FF">
      <w:pPr>
        <w:rPr>
          <w:rFonts w:asciiTheme="majorHAnsi" w:hAnsiTheme="majorHAnsi" w:cstheme="majorHAnsi"/>
          <w:sz w:val="22"/>
          <w:szCs w:val="22"/>
        </w:rPr>
      </w:pPr>
      <w:r>
        <w:rPr>
          <w:rFonts w:asciiTheme="majorHAnsi" w:hAnsiTheme="majorHAnsi" w:cstheme="majorHAnsi"/>
          <w:sz w:val="22"/>
          <w:szCs w:val="22"/>
        </w:rPr>
        <w:t>Manuscript Reviewer (selected from &gt;25):</w:t>
      </w:r>
    </w:p>
    <w:p w14:paraId="3D8364CD" w14:textId="37998203"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Diabetes</w:t>
      </w:r>
    </w:p>
    <w:p w14:paraId="4380E67C" w14:textId="5FAA5CAB" w:rsidR="005B24FF" w:rsidRP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Stem Cells Translational Medicine</w:t>
      </w:r>
    </w:p>
    <w:p w14:paraId="45EB682A" w14:textId="62A3B5D4"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Acta Biomaterialia</w:t>
      </w:r>
    </w:p>
    <w:p w14:paraId="43FD6D87" w14:textId="628EC4E7"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Tissue Engineering</w:t>
      </w:r>
    </w:p>
    <w:p w14:paraId="1A24BB92" w14:textId="7E07C75B"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lastRenderedPageBreak/>
        <w:t>Frontiers in Endocrinology</w:t>
      </w:r>
    </w:p>
    <w:p w14:paraId="36510EB6" w14:textId="54BFF109"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Journal of Physiology</w:t>
      </w:r>
    </w:p>
    <w:p w14:paraId="60DE1EB2" w14:textId="35A2E9AD"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Journal of Cachexia, Sarcopenia and Muscle</w:t>
      </w:r>
    </w:p>
    <w:p w14:paraId="52F7982C" w14:textId="01D198C3"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American Journal of Physiology, Cell Physiology</w:t>
      </w:r>
    </w:p>
    <w:p w14:paraId="7F95C252" w14:textId="48C5A112"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Journal of Applied Physiology</w:t>
      </w:r>
    </w:p>
    <w:p w14:paraId="60C0FD8A" w14:textId="4E873FAF"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Scientific Reports</w:t>
      </w:r>
    </w:p>
    <w:p w14:paraId="31797C09" w14:textId="7FEC5A7B" w:rsidR="005B24FF" w:rsidRP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Journal of Orthopaedic Research</w:t>
      </w:r>
    </w:p>
    <w:p w14:paraId="311FDB87" w14:textId="4F359CE8"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Journal of Shoulder and Elbow Surgery</w:t>
      </w:r>
    </w:p>
    <w:p w14:paraId="5704797C" w14:textId="1734D9B0" w:rsid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American Journal of Sports Medicine</w:t>
      </w:r>
    </w:p>
    <w:p w14:paraId="31EEAA5A" w14:textId="26980C08" w:rsidR="005B24FF" w:rsidRPr="005B24FF" w:rsidRDefault="005B24FF" w:rsidP="005B24F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Physical Therapy Journal</w:t>
      </w:r>
    </w:p>
    <w:p w14:paraId="216510FD" w14:textId="77777777" w:rsidR="00723D62" w:rsidRPr="009D596E" w:rsidRDefault="00723D62" w:rsidP="0099488F">
      <w:pPr>
        <w:ind w:left="2160" w:hanging="2160"/>
        <w:rPr>
          <w:rFonts w:asciiTheme="majorHAnsi" w:hAnsiTheme="majorHAnsi" w:cstheme="majorHAnsi"/>
          <w:sz w:val="22"/>
          <w:szCs w:val="22"/>
        </w:rPr>
      </w:pPr>
    </w:p>
    <w:p w14:paraId="3D496ECF" w14:textId="0469C90E" w:rsidR="00723D62" w:rsidRPr="009D596E" w:rsidRDefault="001A675E" w:rsidP="0099488F">
      <w:pPr>
        <w:ind w:left="2160" w:hanging="2160"/>
        <w:rPr>
          <w:rFonts w:asciiTheme="majorHAnsi" w:hAnsiTheme="majorHAnsi" w:cstheme="majorHAnsi"/>
          <w:b/>
          <w:sz w:val="22"/>
          <w:szCs w:val="22"/>
          <w:u w:val="single"/>
        </w:rPr>
      </w:pPr>
      <w:r w:rsidRPr="009D596E">
        <w:rPr>
          <w:rFonts w:asciiTheme="majorHAnsi" w:hAnsiTheme="majorHAnsi" w:cstheme="majorHAnsi"/>
          <w:b/>
          <w:sz w:val="22"/>
          <w:szCs w:val="22"/>
          <w:u w:val="single"/>
        </w:rPr>
        <w:t xml:space="preserve">National </w:t>
      </w:r>
      <w:r w:rsidR="009D596E">
        <w:rPr>
          <w:rFonts w:asciiTheme="majorHAnsi" w:hAnsiTheme="majorHAnsi" w:cstheme="majorHAnsi"/>
          <w:b/>
          <w:sz w:val="22"/>
          <w:szCs w:val="22"/>
          <w:u w:val="single"/>
        </w:rPr>
        <w:t xml:space="preserve">Scientific </w:t>
      </w:r>
      <w:r w:rsidRPr="009D596E">
        <w:rPr>
          <w:rFonts w:asciiTheme="majorHAnsi" w:hAnsiTheme="majorHAnsi" w:cstheme="majorHAnsi"/>
          <w:b/>
          <w:sz w:val="22"/>
          <w:szCs w:val="22"/>
          <w:u w:val="single"/>
        </w:rPr>
        <w:t>Panels</w:t>
      </w:r>
    </w:p>
    <w:p w14:paraId="43A46B9F" w14:textId="77777777" w:rsidR="008120ED" w:rsidRPr="009D596E" w:rsidRDefault="008120ED" w:rsidP="008120ED">
      <w:pPr>
        <w:rPr>
          <w:rFonts w:asciiTheme="majorHAnsi" w:hAnsiTheme="majorHAnsi" w:cstheme="majorHAnsi"/>
          <w:sz w:val="22"/>
          <w:szCs w:val="22"/>
          <w:u w:val="single"/>
        </w:rPr>
      </w:pPr>
    </w:p>
    <w:p w14:paraId="7154AA62" w14:textId="6FB283AF" w:rsidR="00723D62" w:rsidRPr="009D596E" w:rsidRDefault="002A1B58"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Conference Organization</w:t>
      </w:r>
      <w:r w:rsidR="001A675E" w:rsidRPr="009D596E">
        <w:rPr>
          <w:rFonts w:asciiTheme="majorHAnsi" w:hAnsiTheme="majorHAnsi" w:cstheme="majorHAnsi"/>
          <w:sz w:val="22"/>
          <w:szCs w:val="22"/>
        </w:rPr>
        <w:t>:</w:t>
      </w:r>
    </w:p>
    <w:p w14:paraId="58196D88" w14:textId="5BD7A921" w:rsidR="00723D62" w:rsidRPr="009D596E" w:rsidRDefault="00723D62" w:rsidP="00723D62">
      <w:pPr>
        <w:pStyle w:val="ListParagraph"/>
        <w:numPr>
          <w:ilvl w:val="0"/>
          <w:numId w:val="1"/>
        </w:numPr>
        <w:rPr>
          <w:rFonts w:asciiTheme="majorHAnsi" w:hAnsiTheme="majorHAnsi" w:cstheme="majorHAnsi"/>
          <w:sz w:val="22"/>
          <w:szCs w:val="22"/>
        </w:rPr>
      </w:pPr>
      <w:r w:rsidRPr="009D596E">
        <w:rPr>
          <w:rFonts w:asciiTheme="majorHAnsi" w:hAnsiTheme="majorHAnsi" w:cstheme="majorHAnsi"/>
          <w:sz w:val="22"/>
          <w:szCs w:val="22"/>
        </w:rPr>
        <w:t>Co-chair - Alternative Muscle Club Annual Meeting, 2013</w:t>
      </w:r>
    </w:p>
    <w:p w14:paraId="742FB589" w14:textId="6554356A" w:rsidR="002A1B58" w:rsidRPr="009D596E" w:rsidRDefault="002A1B58" w:rsidP="00723D62">
      <w:pPr>
        <w:pStyle w:val="ListParagraph"/>
        <w:numPr>
          <w:ilvl w:val="0"/>
          <w:numId w:val="1"/>
        </w:numPr>
        <w:rPr>
          <w:rFonts w:asciiTheme="majorHAnsi" w:hAnsiTheme="majorHAnsi" w:cstheme="majorHAnsi"/>
          <w:sz w:val="22"/>
          <w:szCs w:val="22"/>
        </w:rPr>
      </w:pPr>
      <w:r w:rsidRPr="009D596E">
        <w:rPr>
          <w:rFonts w:asciiTheme="majorHAnsi" w:hAnsiTheme="majorHAnsi" w:cstheme="majorHAnsi"/>
          <w:sz w:val="22"/>
          <w:szCs w:val="22"/>
        </w:rPr>
        <w:t>MRC/CRM Conference Planning Committee for 2017 Conference</w:t>
      </w:r>
    </w:p>
    <w:p w14:paraId="310F42FD" w14:textId="5C911FAB" w:rsidR="00AF5AD9" w:rsidRPr="009D596E" w:rsidRDefault="00AF5AD9" w:rsidP="00AF5AD9">
      <w:pPr>
        <w:pStyle w:val="ListParagraph"/>
        <w:numPr>
          <w:ilvl w:val="0"/>
          <w:numId w:val="1"/>
        </w:numPr>
        <w:rPr>
          <w:rFonts w:asciiTheme="majorHAnsi" w:hAnsiTheme="majorHAnsi" w:cstheme="majorHAnsi"/>
          <w:sz w:val="22"/>
          <w:szCs w:val="22"/>
        </w:rPr>
      </w:pPr>
      <w:r w:rsidRPr="009D596E">
        <w:rPr>
          <w:rFonts w:asciiTheme="majorHAnsi" w:hAnsiTheme="majorHAnsi" w:cstheme="majorHAnsi"/>
          <w:sz w:val="22"/>
          <w:szCs w:val="22"/>
        </w:rPr>
        <w:t xml:space="preserve">Co-organizer – Orthopaedic Research Society Workshop: </w:t>
      </w:r>
      <w:r w:rsidRPr="009D596E">
        <w:rPr>
          <w:rFonts w:asciiTheme="majorHAnsi" w:hAnsiTheme="majorHAnsi" w:cstheme="majorHAnsi"/>
          <w:bCs/>
          <w:sz w:val="22"/>
          <w:szCs w:val="22"/>
        </w:rPr>
        <w:t>In vivo and in vitro techniques to study skeletal muscle growth and regeneration, 2018</w:t>
      </w:r>
    </w:p>
    <w:p w14:paraId="03AD1707" w14:textId="574BBB62" w:rsidR="00283517" w:rsidRPr="009D596E" w:rsidRDefault="00283517" w:rsidP="00AF5AD9">
      <w:pPr>
        <w:pStyle w:val="ListParagraph"/>
        <w:numPr>
          <w:ilvl w:val="0"/>
          <w:numId w:val="1"/>
        </w:numPr>
        <w:rPr>
          <w:rFonts w:asciiTheme="majorHAnsi" w:hAnsiTheme="majorHAnsi" w:cstheme="majorHAnsi"/>
          <w:sz w:val="22"/>
          <w:szCs w:val="22"/>
        </w:rPr>
      </w:pPr>
      <w:r w:rsidRPr="009D596E">
        <w:rPr>
          <w:rFonts w:asciiTheme="majorHAnsi" w:hAnsiTheme="majorHAnsi" w:cstheme="majorHAnsi"/>
          <w:bCs/>
          <w:sz w:val="22"/>
          <w:szCs w:val="22"/>
        </w:rPr>
        <w:t>Co-organizer – Orthopaedic Research Society R</w:t>
      </w:r>
      <w:r w:rsidR="009D61CB" w:rsidRPr="009D596E">
        <w:rPr>
          <w:rFonts w:asciiTheme="majorHAnsi" w:hAnsiTheme="majorHAnsi" w:cstheme="majorHAnsi"/>
          <w:bCs/>
          <w:sz w:val="22"/>
          <w:szCs w:val="22"/>
        </w:rPr>
        <w:t>esearch Interest Group</w:t>
      </w:r>
      <w:r w:rsidRPr="009D596E">
        <w:rPr>
          <w:rFonts w:asciiTheme="majorHAnsi" w:hAnsiTheme="majorHAnsi" w:cstheme="majorHAnsi"/>
          <w:bCs/>
          <w:sz w:val="22"/>
          <w:szCs w:val="22"/>
        </w:rPr>
        <w:t>: Cell and gene therapies for skeletal muscle regeneration and repair after injury, disease and aging</w:t>
      </w:r>
      <w:r w:rsidR="009D61CB" w:rsidRPr="009D596E">
        <w:rPr>
          <w:rFonts w:asciiTheme="majorHAnsi" w:hAnsiTheme="majorHAnsi" w:cstheme="majorHAnsi"/>
          <w:bCs/>
          <w:sz w:val="22"/>
          <w:szCs w:val="22"/>
        </w:rPr>
        <w:t>, 2019</w:t>
      </w:r>
    </w:p>
    <w:p w14:paraId="683265F3" w14:textId="04BCF342" w:rsidR="009D61CB" w:rsidRPr="003E626F" w:rsidRDefault="009D61CB" w:rsidP="00AF5AD9">
      <w:pPr>
        <w:pStyle w:val="ListParagraph"/>
        <w:numPr>
          <w:ilvl w:val="0"/>
          <w:numId w:val="1"/>
        </w:numPr>
        <w:rPr>
          <w:rFonts w:asciiTheme="majorHAnsi" w:hAnsiTheme="majorHAnsi" w:cstheme="majorHAnsi"/>
          <w:sz w:val="22"/>
          <w:szCs w:val="22"/>
        </w:rPr>
      </w:pPr>
      <w:r w:rsidRPr="009D596E">
        <w:rPr>
          <w:rFonts w:asciiTheme="majorHAnsi" w:hAnsiTheme="majorHAnsi" w:cstheme="majorHAnsi"/>
          <w:bCs/>
          <w:sz w:val="22"/>
          <w:szCs w:val="22"/>
        </w:rPr>
        <w:t>Organizer – Society for Engineering Science Symposium: Engineering tools to model altered soft tissue mechanics, 2019</w:t>
      </w:r>
    </w:p>
    <w:p w14:paraId="5FCCD71C" w14:textId="61FA69DA" w:rsidR="003E626F" w:rsidRPr="009D596E" w:rsidRDefault="003E626F" w:rsidP="00AF5AD9">
      <w:pPr>
        <w:pStyle w:val="ListParagraph"/>
        <w:numPr>
          <w:ilvl w:val="0"/>
          <w:numId w:val="1"/>
        </w:numPr>
        <w:rPr>
          <w:rFonts w:asciiTheme="majorHAnsi" w:hAnsiTheme="majorHAnsi" w:cstheme="majorHAnsi"/>
          <w:sz w:val="22"/>
          <w:szCs w:val="22"/>
        </w:rPr>
      </w:pPr>
      <w:r>
        <w:rPr>
          <w:rFonts w:asciiTheme="majorHAnsi" w:hAnsiTheme="majorHAnsi" w:cstheme="majorHAnsi"/>
          <w:bCs/>
          <w:sz w:val="22"/>
          <w:szCs w:val="22"/>
        </w:rPr>
        <w:t xml:space="preserve">Invited Participant </w:t>
      </w:r>
      <w:r w:rsidR="00C600C5">
        <w:rPr>
          <w:rFonts w:asciiTheme="majorHAnsi" w:hAnsiTheme="majorHAnsi" w:cstheme="majorHAnsi"/>
          <w:bCs/>
          <w:sz w:val="22"/>
          <w:szCs w:val="22"/>
        </w:rPr>
        <w:t>–</w:t>
      </w:r>
      <w:r>
        <w:rPr>
          <w:rFonts w:asciiTheme="majorHAnsi" w:hAnsiTheme="majorHAnsi" w:cstheme="majorHAnsi"/>
          <w:bCs/>
          <w:sz w:val="22"/>
          <w:szCs w:val="22"/>
        </w:rPr>
        <w:t xml:space="preserve"> </w:t>
      </w:r>
      <w:r w:rsidR="00C600C5">
        <w:rPr>
          <w:rFonts w:asciiTheme="majorHAnsi" w:hAnsiTheme="majorHAnsi" w:cstheme="majorHAnsi"/>
          <w:bCs/>
          <w:sz w:val="22"/>
          <w:szCs w:val="22"/>
        </w:rPr>
        <w:t>NSF Mechanics of Materials and Structures (MOMS) Strategic Programming Workshop</w:t>
      </w:r>
    </w:p>
    <w:p w14:paraId="776F02C1" w14:textId="7359965F" w:rsidR="001A675E" w:rsidRPr="009D596E" w:rsidRDefault="001A675E" w:rsidP="00AF5AD9">
      <w:pPr>
        <w:pStyle w:val="ListParagraph"/>
        <w:numPr>
          <w:ilvl w:val="0"/>
          <w:numId w:val="1"/>
        </w:numPr>
        <w:rPr>
          <w:rFonts w:asciiTheme="majorHAnsi" w:hAnsiTheme="majorHAnsi" w:cstheme="majorHAnsi"/>
          <w:sz w:val="22"/>
          <w:szCs w:val="22"/>
        </w:rPr>
      </w:pPr>
      <w:r w:rsidRPr="009D596E">
        <w:rPr>
          <w:rFonts w:asciiTheme="majorHAnsi" w:hAnsiTheme="majorHAnsi" w:cstheme="majorHAnsi"/>
          <w:bCs/>
          <w:sz w:val="22"/>
          <w:szCs w:val="22"/>
        </w:rPr>
        <w:t>Co-organizer – Combined Sections Meeting of the APTA: Muscle Degeneration of the Rotator Cuff: Scientific advances to guide surgery and rehabilitation</w:t>
      </w:r>
      <w:r w:rsidR="009D596E">
        <w:rPr>
          <w:rFonts w:asciiTheme="majorHAnsi" w:hAnsiTheme="majorHAnsi" w:cstheme="majorHAnsi"/>
          <w:bCs/>
          <w:sz w:val="22"/>
          <w:szCs w:val="22"/>
        </w:rPr>
        <w:t>, 2019</w:t>
      </w:r>
    </w:p>
    <w:p w14:paraId="05B31C2E" w14:textId="07CC6099" w:rsidR="002A6C37" w:rsidRDefault="002A6C37" w:rsidP="00AF5AD9">
      <w:pPr>
        <w:pStyle w:val="ListParagraph"/>
        <w:numPr>
          <w:ilvl w:val="0"/>
          <w:numId w:val="1"/>
        </w:numPr>
        <w:rPr>
          <w:rFonts w:asciiTheme="majorHAnsi" w:hAnsiTheme="majorHAnsi" w:cstheme="majorHAnsi"/>
          <w:sz w:val="22"/>
          <w:szCs w:val="22"/>
        </w:rPr>
      </w:pPr>
      <w:r w:rsidRPr="009D596E">
        <w:rPr>
          <w:rFonts w:asciiTheme="majorHAnsi" w:hAnsiTheme="majorHAnsi" w:cstheme="majorHAnsi"/>
          <w:sz w:val="22"/>
          <w:szCs w:val="22"/>
        </w:rPr>
        <w:t>Skeletal Muscle Topic Chair – Orthopaedic Research Society Annual Meeting 202</w:t>
      </w:r>
      <w:r w:rsidR="009D596E">
        <w:rPr>
          <w:rFonts w:asciiTheme="majorHAnsi" w:hAnsiTheme="majorHAnsi" w:cstheme="majorHAnsi"/>
          <w:sz w:val="22"/>
          <w:szCs w:val="22"/>
        </w:rPr>
        <w:t>1</w:t>
      </w:r>
      <w:r w:rsidRPr="009D596E">
        <w:rPr>
          <w:rFonts w:asciiTheme="majorHAnsi" w:hAnsiTheme="majorHAnsi" w:cstheme="majorHAnsi"/>
          <w:sz w:val="22"/>
          <w:szCs w:val="22"/>
        </w:rPr>
        <w:t>-2022</w:t>
      </w:r>
    </w:p>
    <w:p w14:paraId="0B9D0EDD" w14:textId="60327D2E" w:rsidR="009D596E" w:rsidRPr="00B56CA4" w:rsidRDefault="009D596E" w:rsidP="009D596E">
      <w:pPr>
        <w:pStyle w:val="ListParagraph"/>
        <w:numPr>
          <w:ilvl w:val="0"/>
          <w:numId w:val="1"/>
        </w:numPr>
        <w:rPr>
          <w:rFonts w:asciiTheme="majorHAnsi" w:hAnsiTheme="majorHAnsi" w:cstheme="majorHAnsi"/>
          <w:sz w:val="22"/>
          <w:szCs w:val="22"/>
        </w:rPr>
      </w:pPr>
      <w:r w:rsidRPr="009D596E">
        <w:rPr>
          <w:rFonts w:asciiTheme="majorHAnsi" w:hAnsiTheme="majorHAnsi" w:cstheme="majorHAnsi"/>
          <w:bCs/>
          <w:sz w:val="22"/>
          <w:szCs w:val="22"/>
        </w:rPr>
        <w:t>Co-organizer – Orthopaedic Research Society Research Interest Group: The Cellular Orchestration of Muscle Regeneration, 20</w:t>
      </w:r>
      <w:r>
        <w:rPr>
          <w:rFonts w:asciiTheme="majorHAnsi" w:hAnsiTheme="majorHAnsi" w:cstheme="majorHAnsi"/>
          <w:bCs/>
          <w:sz w:val="22"/>
          <w:szCs w:val="22"/>
        </w:rPr>
        <w:t>21</w:t>
      </w:r>
    </w:p>
    <w:p w14:paraId="0BF933C4" w14:textId="0218C2DB" w:rsidR="00B56CA4" w:rsidRPr="009D596E" w:rsidRDefault="00B56CA4" w:rsidP="009D596E">
      <w:pPr>
        <w:pStyle w:val="ListParagraph"/>
        <w:numPr>
          <w:ilvl w:val="0"/>
          <w:numId w:val="1"/>
        </w:numPr>
        <w:rPr>
          <w:rFonts w:asciiTheme="majorHAnsi" w:hAnsiTheme="majorHAnsi" w:cstheme="majorHAnsi"/>
          <w:sz w:val="22"/>
          <w:szCs w:val="22"/>
        </w:rPr>
      </w:pPr>
      <w:r>
        <w:rPr>
          <w:rFonts w:asciiTheme="majorHAnsi" w:hAnsiTheme="majorHAnsi" w:cstheme="majorHAnsi"/>
          <w:bCs/>
          <w:sz w:val="22"/>
          <w:szCs w:val="22"/>
        </w:rPr>
        <w:t xml:space="preserve">Co-organizer - </w:t>
      </w:r>
      <w:r w:rsidRPr="009D596E">
        <w:rPr>
          <w:rFonts w:asciiTheme="majorHAnsi" w:hAnsiTheme="majorHAnsi" w:cstheme="majorHAnsi"/>
          <w:bCs/>
          <w:sz w:val="22"/>
          <w:szCs w:val="22"/>
        </w:rPr>
        <w:t>Combined Sections Meeting of the APTA:</w:t>
      </w:r>
      <w:r>
        <w:rPr>
          <w:rFonts w:asciiTheme="majorHAnsi" w:hAnsiTheme="majorHAnsi" w:cstheme="majorHAnsi"/>
          <w:bCs/>
          <w:sz w:val="22"/>
          <w:szCs w:val="22"/>
        </w:rPr>
        <w:t xml:space="preserve"> </w:t>
      </w:r>
      <w:r w:rsidRPr="00B56CA4">
        <w:rPr>
          <w:rFonts w:asciiTheme="majorHAnsi" w:hAnsiTheme="majorHAnsi" w:cstheme="majorHAnsi"/>
          <w:bCs/>
          <w:sz w:val="22"/>
          <w:szCs w:val="22"/>
        </w:rPr>
        <w:t>The Diabetic Foot Update – From Bench to Bedside</w:t>
      </w:r>
      <w:r>
        <w:rPr>
          <w:rFonts w:asciiTheme="majorHAnsi" w:hAnsiTheme="majorHAnsi" w:cstheme="majorHAnsi"/>
          <w:bCs/>
          <w:sz w:val="22"/>
          <w:szCs w:val="22"/>
        </w:rPr>
        <w:t>, 2022</w:t>
      </w:r>
    </w:p>
    <w:p w14:paraId="29527215" w14:textId="71D488AD" w:rsidR="009D596E" w:rsidRDefault="009D596E" w:rsidP="009D596E">
      <w:pPr>
        <w:rPr>
          <w:rFonts w:asciiTheme="majorHAnsi" w:hAnsiTheme="majorHAnsi" w:cstheme="majorHAnsi"/>
          <w:sz w:val="22"/>
          <w:szCs w:val="22"/>
        </w:rPr>
      </w:pPr>
    </w:p>
    <w:p w14:paraId="018C5893" w14:textId="6BFBE5CC" w:rsidR="009D596E" w:rsidRDefault="009D596E" w:rsidP="009D596E">
      <w:pPr>
        <w:rPr>
          <w:rFonts w:asciiTheme="majorHAnsi" w:hAnsiTheme="majorHAnsi" w:cstheme="majorHAnsi"/>
          <w:sz w:val="22"/>
          <w:szCs w:val="22"/>
        </w:rPr>
      </w:pPr>
      <w:r>
        <w:rPr>
          <w:rFonts w:asciiTheme="majorHAnsi" w:hAnsiTheme="majorHAnsi" w:cstheme="majorHAnsi"/>
          <w:sz w:val="22"/>
          <w:szCs w:val="22"/>
        </w:rPr>
        <w:t>Grant Review:</w:t>
      </w:r>
    </w:p>
    <w:p w14:paraId="39ABAAD0" w14:textId="69C12B13" w:rsidR="009D596E" w:rsidRDefault="009D596E" w:rsidP="009D596E">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DoD/CDMRP Regenerative Medicine Research Panel, 2020</w:t>
      </w:r>
    </w:p>
    <w:p w14:paraId="5BCDC264" w14:textId="024E133C" w:rsidR="009D596E" w:rsidRDefault="009D596E" w:rsidP="009D596E">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NIH NIAMS Loan Repayment Program, 2021</w:t>
      </w:r>
    </w:p>
    <w:p w14:paraId="08448E16" w14:textId="703D8329" w:rsidR="00426BB7" w:rsidRDefault="00426BB7" w:rsidP="009D596E">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NIH SMEP Ad Hoc Reviewer 10/2021</w:t>
      </w:r>
    </w:p>
    <w:p w14:paraId="02DDAB2B" w14:textId="384FD273" w:rsidR="003C65FF" w:rsidRDefault="003C65FF" w:rsidP="009D596E">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NIH SMEP Special Emphasis Panel 03/2022</w:t>
      </w:r>
    </w:p>
    <w:p w14:paraId="694966A8" w14:textId="5D6DFD92" w:rsidR="00B44840" w:rsidRDefault="00B44840" w:rsidP="009D596E">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NIH SMEP Anciallary Mechanistic Studies Panel 06</w:t>
      </w:r>
      <w:r w:rsidR="00BC2962">
        <w:rPr>
          <w:rFonts w:asciiTheme="majorHAnsi" w:hAnsiTheme="majorHAnsi" w:cstheme="majorHAnsi"/>
          <w:sz w:val="22"/>
          <w:szCs w:val="22"/>
        </w:rPr>
        <w:t>/</w:t>
      </w:r>
      <w:r>
        <w:rPr>
          <w:rFonts w:asciiTheme="majorHAnsi" w:hAnsiTheme="majorHAnsi" w:cstheme="majorHAnsi"/>
          <w:sz w:val="22"/>
          <w:szCs w:val="22"/>
        </w:rPr>
        <w:t>2022</w:t>
      </w:r>
    </w:p>
    <w:p w14:paraId="1F927C73" w14:textId="706599FF" w:rsidR="00B44840" w:rsidRDefault="00B44840" w:rsidP="009D596E">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Orthopaedic Research and Education Foundation, 2019, 2022</w:t>
      </w:r>
    </w:p>
    <w:p w14:paraId="2F7B5DF1" w14:textId="1EE9BFAC" w:rsidR="00015B23" w:rsidRPr="00015B23" w:rsidRDefault="00BC2962" w:rsidP="00015B23">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NIH NIAMS Fellowship Review Study Section; co-chair, 03/2023</w:t>
      </w:r>
    </w:p>
    <w:p w14:paraId="04D1CEFD" w14:textId="69C42DE5" w:rsidR="00AE0202" w:rsidRDefault="00AE0202" w:rsidP="00AE0202">
      <w:pPr>
        <w:rPr>
          <w:rFonts w:asciiTheme="majorHAnsi" w:hAnsiTheme="majorHAnsi" w:cstheme="majorHAnsi"/>
          <w:sz w:val="22"/>
          <w:szCs w:val="22"/>
        </w:rPr>
      </w:pPr>
    </w:p>
    <w:p w14:paraId="26219A49" w14:textId="57A6C342" w:rsidR="00AE0202" w:rsidRDefault="00AE0202" w:rsidP="00AE0202">
      <w:pPr>
        <w:rPr>
          <w:rFonts w:asciiTheme="majorHAnsi" w:hAnsiTheme="majorHAnsi" w:cstheme="majorHAnsi"/>
          <w:b/>
          <w:bCs/>
          <w:sz w:val="22"/>
          <w:szCs w:val="22"/>
          <w:u w:val="single"/>
        </w:rPr>
      </w:pPr>
      <w:r>
        <w:rPr>
          <w:rFonts w:asciiTheme="majorHAnsi" w:hAnsiTheme="majorHAnsi" w:cstheme="majorHAnsi"/>
          <w:b/>
          <w:bCs/>
          <w:sz w:val="22"/>
          <w:szCs w:val="22"/>
          <w:u w:val="single"/>
        </w:rPr>
        <w:t>Community Service Contributions</w:t>
      </w:r>
    </w:p>
    <w:p w14:paraId="05BB6FEF" w14:textId="3AE7D516" w:rsidR="00B12B8A" w:rsidRDefault="00B12B8A" w:rsidP="00B12B8A">
      <w:pPr>
        <w:rPr>
          <w:rFonts w:asciiTheme="majorHAnsi" w:hAnsiTheme="majorHAnsi" w:cstheme="majorHAnsi"/>
          <w:b/>
          <w:bCs/>
          <w:sz w:val="22"/>
          <w:szCs w:val="22"/>
        </w:rPr>
      </w:pPr>
    </w:p>
    <w:p w14:paraId="6AE68BA0" w14:textId="19AC577A" w:rsidR="00B12B8A" w:rsidRDefault="00B12B8A" w:rsidP="00B12B8A">
      <w:pPr>
        <w:rPr>
          <w:rFonts w:asciiTheme="majorHAnsi" w:hAnsiTheme="majorHAnsi" w:cstheme="majorHAnsi"/>
          <w:sz w:val="22"/>
          <w:szCs w:val="22"/>
        </w:rPr>
      </w:pPr>
      <w:r>
        <w:rPr>
          <w:rFonts w:asciiTheme="majorHAnsi" w:hAnsiTheme="majorHAnsi" w:cstheme="majorHAnsi"/>
          <w:sz w:val="22"/>
          <w:szCs w:val="22"/>
        </w:rPr>
        <w:t>Institutional:</w:t>
      </w:r>
    </w:p>
    <w:p w14:paraId="03A4AA6E" w14:textId="41659175" w:rsidR="00B12B8A" w:rsidRPr="00B12B8A" w:rsidRDefault="00B12B8A" w:rsidP="00B12B8A">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2017</w:t>
      </w:r>
      <w:r>
        <w:rPr>
          <w:rFonts w:asciiTheme="majorHAnsi" w:hAnsiTheme="majorHAnsi" w:cstheme="majorHAnsi"/>
          <w:sz w:val="22"/>
          <w:szCs w:val="22"/>
        </w:rPr>
        <w:tab/>
      </w:r>
      <w:r>
        <w:rPr>
          <w:rFonts w:asciiTheme="majorHAnsi" w:hAnsiTheme="majorHAnsi" w:cstheme="majorHAnsi"/>
          <w:sz w:val="22"/>
          <w:szCs w:val="22"/>
        </w:rPr>
        <w:tab/>
        <w:t xml:space="preserve">Conference Planning Committee, </w:t>
      </w:r>
      <w:r w:rsidRPr="00B12B8A">
        <w:rPr>
          <w:rFonts w:asciiTheme="majorHAnsi" w:hAnsiTheme="majorHAnsi" w:cstheme="majorHAnsi"/>
          <w:sz w:val="22"/>
          <w:szCs w:val="22"/>
        </w:rPr>
        <w:t xml:space="preserve">Musculoskeletal </w:t>
      </w:r>
      <w:r>
        <w:rPr>
          <w:rFonts w:asciiTheme="majorHAnsi" w:hAnsiTheme="majorHAnsi" w:cstheme="majorHAnsi"/>
          <w:sz w:val="22"/>
          <w:szCs w:val="22"/>
        </w:rPr>
        <w:t>Biology and Regeneration Meeting</w:t>
      </w:r>
    </w:p>
    <w:p w14:paraId="143D70AE" w14:textId="242BFDE4" w:rsidR="00B12B8A" w:rsidRDefault="00B12B8A" w:rsidP="00B12B8A">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2018-present</w:t>
      </w:r>
      <w:r>
        <w:rPr>
          <w:rFonts w:asciiTheme="majorHAnsi" w:hAnsiTheme="majorHAnsi" w:cstheme="majorHAnsi"/>
          <w:sz w:val="22"/>
          <w:szCs w:val="22"/>
        </w:rPr>
        <w:tab/>
        <w:t>Associate Director (Core B), Musculoskeletal Research Center</w:t>
      </w:r>
    </w:p>
    <w:p w14:paraId="46B7CEDF" w14:textId="680D0BC4" w:rsidR="00B12B8A" w:rsidRDefault="00B12B8A" w:rsidP="00B12B8A">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2018-present</w:t>
      </w:r>
      <w:r>
        <w:rPr>
          <w:rFonts w:asciiTheme="majorHAnsi" w:hAnsiTheme="majorHAnsi" w:cstheme="majorHAnsi"/>
          <w:sz w:val="22"/>
          <w:szCs w:val="22"/>
        </w:rPr>
        <w:tab/>
        <w:t>Board of Directors Member, Musculoskeletal Research Center</w:t>
      </w:r>
    </w:p>
    <w:p w14:paraId="57893C89" w14:textId="53EA6476" w:rsidR="00C600C5" w:rsidRPr="00B12B8A" w:rsidRDefault="00C600C5" w:rsidP="00B12B8A">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2022</w:t>
      </w:r>
      <w:r>
        <w:rPr>
          <w:rFonts w:asciiTheme="majorHAnsi" w:hAnsiTheme="majorHAnsi" w:cstheme="majorHAnsi"/>
          <w:sz w:val="22"/>
          <w:szCs w:val="22"/>
        </w:rPr>
        <w:tab/>
      </w:r>
      <w:r>
        <w:rPr>
          <w:rFonts w:asciiTheme="majorHAnsi" w:hAnsiTheme="majorHAnsi" w:cstheme="majorHAnsi"/>
          <w:sz w:val="22"/>
          <w:szCs w:val="22"/>
        </w:rPr>
        <w:tab/>
      </w:r>
      <w:r w:rsidR="00D071F0">
        <w:rPr>
          <w:rFonts w:asciiTheme="majorHAnsi" w:hAnsiTheme="majorHAnsi" w:cstheme="majorHAnsi"/>
          <w:sz w:val="22"/>
          <w:szCs w:val="22"/>
        </w:rPr>
        <w:t>Co-o</w:t>
      </w:r>
      <w:r>
        <w:rPr>
          <w:rFonts w:asciiTheme="majorHAnsi" w:hAnsiTheme="majorHAnsi" w:cstheme="majorHAnsi"/>
          <w:sz w:val="22"/>
          <w:szCs w:val="22"/>
        </w:rPr>
        <w:t>rganizer, Center for Engineering Mechanobiology Boot Camp: Matrix-Directed Cell Sensing</w:t>
      </w:r>
    </w:p>
    <w:p w14:paraId="02306F2C" w14:textId="77777777" w:rsidR="00B12B8A" w:rsidRDefault="00B12B8A" w:rsidP="00B12B8A">
      <w:pPr>
        <w:rPr>
          <w:rFonts w:asciiTheme="majorHAnsi" w:hAnsiTheme="majorHAnsi" w:cstheme="majorHAnsi"/>
          <w:b/>
          <w:bCs/>
          <w:sz w:val="22"/>
          <w:szCs w:val="22"/>
          <w:u w:val="single"/>
        </w:rPr>
      </w:pPr>
    </w:p>
    <w:p w14:paraId="4C0F0619" w14:textId="09689F85" w:rsidR="00B12B8A" w:rsidRPr="00B12B8A" w:rsidRDefault="00B12B8A" w:rsidP="00B12B8A">
      <w:pPr>
        <w:rPr>
          <w:rFonts w:asciiTheme="majorHAnsi" w:hAnsiTheme="majorHAnsi" w:cstheme="majorHAnsi"/>
          <w:sz w:val="22"/>
          <w:szCs w:val="22"/>
        </w:rPr>
      </w:pPr>
      <w:r>
        <w:rPr>
          <w:rFonts w:asciiTheme="majorHAnsi" w:hAnsiTheme="majorHAnsi" w:cstheme="majorHAnsi"/>
          <w:sz w:val="22"/>
          <w:szCs w:val="22"/>
        </w:rPr>
        <w:t>Departmental:</w:t>
      </w:r>
    </w:p>
    <w:p w14:paraId="339D9C9C" w14:textId="7CB6D343" w:rsidR="00AE0202" w:rsidRPr="00AE0202" w:rsidRDefault="00AE0202" w:rsidP="00AE0202">
      <w:pPr>
        <w:pStyle w:val="ListParagraph"/>
        <w:numPr>
          <w:ilvl w:val="0"/>
          <w:numId w:val="13"/>
        </w:numPr>
        <w:rPr>
          <w:rFonts w:asciiTheme="majorHAnsi" w:hAnsiTheme="majorHAnsi" w:cstheme="majorHAnsi"/>
          <w:b/>
          <w:bCs/>
          <w:sz w:val="22"/>
          <w:szCs w:val="22"/>
          <w:u w:val="single"/>
        </w:rPr>
      </w:pPr>
      <w:r>
        <w:rPr>
          <w:rFonts w:asciiTheme="majorHAnsi" w:hAnsiTheme="majorHAnsi" w:cstheme="majorHAnsi"/>
          <w:sz w:val="22"/>
          <w:szCs w:val="22"/>
        </w:rPr>
        <w:lastRenderedPageBreak/>
        <w:t>2014-present</w:t>
      </w:r>
      <w:r>
        <w:rPr>
          <w:rFonts w:asciiTheme="majorHAnsi" w:hAnsiTheme="majorHAnsi" w:cstheme="majorHAnsi"/>
          <w:sz w:val="22"/>
          <w:szCs w:val="22"/>
        </w:rPr>
        <w:tab/>
        <w:t>Program in Physical Therapy Research Advisory Council</w:t>
      </w:r>
    </w:p>
    <w:p w14:paraId="1E2DC805" w14:textId="69A3B00C" w:rsidR="00AE0202" w:rsidRPr="00AE0202" w:rsidRDefault="00AE0202" w:rsidP="00AE0202">
      <w:pPr>
        <w:pStyle w:val="ListParagraph"/>
        <w:numPr>
          <w:ilvl w:val="0"/>
          <w:numId w:val="13"/>
        </w:numPr>
        <w:rPr>
          <w:rFonts w:asciiTheme="majorHAnsi" w:hAnsiTheme="majorHAnsi" w:cstheme="majorHAnsi"/>
          <w:b/>
          <w:bCs/>
          <w:sz w:val="22"/>
          <w:szCs w:val="22"/>
          <w:u w:val="single"/>
        </w:rPr>
      </w:pPr>
      <w:r>
        <w:rPr>
          <w:rFonts w:asciiTheme="majorHAnsi" w:hAnsiTheme="majorHAnsi" w:cstheme="majorHAnsi"/>
          <w:sz w:val="22"/>
          <w:szCs w:val="22"/>
        </w:rPr>
        <w:t>2016-2022</w:t>
      </w:r>
      <w:r>
        <w:rPr>
          <w:rFonts w:asciiTheme="majorHAnsi" w:hAnsiTheme="majorHAnsi" w:cstheme="majorHAnsi"/>
          <w:sz w:val="22"/>
          <w:szCs w:val="22"/>
        </w:rPr>
        <w:tab/>
        <w:t>Organizer, Steven J. Rose Annual Lecture</w:t>
      </w:r>
    </w:p>
    <w:p w14:paraId="47A5B285" w14:textId="3C78B51F" w:rsidR="00AE0202" w:rsidRPr="00B12B8A" w:rsidRDefault="00AE0202" w:rsidP="00AE0202">
      <w:pPr>
        <w:pStyle w:val="ListParagraph"/>
        <w:numPr>
          <w:ilvl w:val="0"/>
          <w:numId w:val="13"/>
        </w:numPr>
        <w:rPr>
          <w:rFonts w:asciiTheme="majorHAnsi" w:hAnsiTheme="majorHAnsi" w:cstheme="majorHAnsi"/>
          <w:b/>
          <w:bCs/>
          <w:sz w:val="22"/>
          <w:szCs w:val="22"/>
          <w:u w:val="single"/>
        </w:rPr>
      </w:pPr>
      <w:r>
        <w:rPr>
          <w:rFonts w:asciiTheme="majorHAnsi" w:hAnsiTheme="majorHAnsi" w:cstheme="majorHAnsi"/>
          <w:sz w:val="22"/>
          <w:szCs w:val="22"/>
        </w:rPr>
        <w:t>2018-2019</w:t>
      </w:r>
      <w:r w:rsidR="008234C4">
        <w:rPr>
          <w:rFonts w:asciiTheme="majorHAnsi" w:hAnsiTheme="majorHAnsi" w:cstheme="majorHAnsi"/>
          <w:sz w:val="22"/>
          <w:szCs w:val="22"/>
        </w:rPr>
        <w:tab/>
      </w:r>
      <w:r>
        <w:rPr>
          <w:rFonts w:asciiTheme="majorHAnsi" w:hAnsiTheme="majorHAnsi" w:cstheme="majorHAnsi"/>
          <w:sz w:val="22"/>
          <w:szCs w:val="22"/>
        </w:rPr>
        <w:t>Pro</w:t>
      </w:r>
      <w:r w:rsidR="008234C4">
        <w:rPr>
          <w:rFonts w:asciiTheme="majorHAnsi" w:hAnsiTheme="majorHAnsi" w:cstheme="majorHAnsi"/>
          <w:sz w:val="22"/>
          <w:szCs w:val="22"/>
        </w:rPr>
        <w:t>g</w:t>
      </w:r>
      <w:r>
        <w:rPr>
          <w:rFonts w:asciiTheme="majorHAnsi" w:hAnsiTheme="majorHAnsi" w:cstheme="majorHAnsi"/>
          <w:sz w:val="22"/>
          <w:szCs w:val="22"/>
        </w:rPr>
        <w:t>ram in Physical Therapy Strategic Planning Committee</w:t>
      </w:r>
    </w:p>
    <w:p w14:paraId="1AE96AC9" w14:textId="762314A2" w:rsidR="00B12B8A" w:rsidRPr="00AE0202" w:rsidRDefault="00B12B8A" w:rsidP="00AE0202">
      <w:pPr>
        <w:pStyle w:val="ListParagraph"/>
        <w:numPr>
          <w:ilvl w:val="0"/>
          <w:numId w:val="13"/>
        </w:numPr>
        <w:rPr>
          <w:rFonts w:asciiTheme="majorHAnsi" w:hAnsiTheme="majorHAnsi" w:cstheme="majorHAnsi"/>
          <w:b/>
          <w:bCs/>
          <w:sz w:val="22"/>
          <w:szCs w:val="22"/>
          <w:u w:val="single"/>
        </w:rPr>
      </w:pPr>
      <w:r>
        <w:rPr>
          <w:rFonts w:asciiTheme="majorHAnsi" w:hAnsiTheme="majorHAnsi" w:cstheme="majorHAnsi"/>
          <w:sz w:val="22"/>
          <w:szCs w:val="22"/>
        </w:rPr>
        <w:t>2018-2019</w:t>
      </w:r>
      <w:r>
        <w:rPr>
          <w:rFonts w:asciiTheme="majorHAnsi" w:hAnsiTheme="majorHAnsi" w:cstheme="majorHAnsi"/>
          <w:sz w:val="22"/>
          <w:szCs w:val="22"/>
        </w:rPr>
        <w:tab/>
        <w:t>Faculty Search Committee</w:t>
      </w:r>
    </w:p>
    <w:p w14:paraId="09F714CA" w14:textId="25C895B6" w:rsidR="00B12B8A" w:rsidRPr="00B12B8A" w:rsidRDefault="00B12B8A" w:rsidP="00B12B8A">
      <w:pPr>
        <w:pStyle w:val="ListParagraph"/>
        <w:numPr>
          <w:ilvl w:val="0"/>
          <w:numId w:val="13"/>
        </w:numPr>
        <w:rPr>
          <w:rFonts w:asciiTheme="majorHAnsi" w:hAnsiTheme="majorHAnsi" w:cstheme="majorHAnsi"/>
          <w:b/>
          <w:bCs/>
          <w:sz w:val="22"/>
          <w:szCs w:val="22"/>
          <w:u w:val="single"/>
        </w:rPr>
      </w:pPr>
      <w:r>
        <w:rPr>
          <w:rFonts w:asciiTheme="majorHAnsi" w:hAnsiTheme="majorHAnsi" w:cstheme="majorHAnsi"/>
          <w:sz w:val="22"/>
          <w:szCs w:val="22"/>
        </w:rPr>
        <w:t>2021-present</w:t>
      </w:r>
      <w:r>
        <w:rPr>
          <w:rFonts w:asciiTheme="majorHAnsi" w:hAnsiTheme="majorHAnsi" w:cstheme="majorHAnsi"/>
          <w:sz w:val="22"/>
          <w:szCs w:val="22"/>
        </w:rPr>
        <w:tab/>
      </w:r>
      <w:r w:rsidR="00942774">
        <w:rPr>
          <w:rFonts w:asciiTheme="majorHAnsi" w:hAnsiTheme="majorHAnsi" w:cstheme="majorHAnsi"/>
          <w:sz w:val="22"/>
          <w:szCs w:val="22"/>
        </w:rPr>
        <w:t>Program</w:t>
      </w:r>
      <w:r>
        <w:rPr>
          <w:rFonts w:asciiTheme="majorHAnsi" w:hAnsiTheme="majorHAnsi" w:cstheme="majorHAnsi"/>
          <w:sz w:val="22"/>
          <w:szCs w:val="22"/>
        </w:rPr>
        <w:t xml:space="preserve"> in Physical Therapy Curriculum Renewal Committee</w:t>
      </w:r>
    </w:p>
    <w:p w14:paraId="51A1ED17" w14:textId="65131621" w:rsidR="00B12B8A" w:rsidRPr="008234C4" w:rsidRDefault="00B12B8A" w:rsidP="00B12B8A">
      <w:pPr>
        <w:pStyle w:val="ListParagraph"/>
        <w:numPr>
          <w:ilvl w:val="0"/>
          <w:numId w:val="13"/>
        </w:numPr>
        <w:rPr>
          <w:rFonts w:asciiTheme="majorHAnsi" w:hAnsiTheme="majorHAnsi" w:cstheme="majorHAnsi"/>
          <w:b/>
          <w:bCs/>
          <w:sz w:val="22"/>
          <w:szCs w:val="22"/>
          <w:u w:val="single"/>
        </w:rPr>
      </w:pPr>
      <w:r>
        <w:rPr>
          <w:rFonts w:asciiTheme="majorHAnsi" w:hAnsiTheme="majorHAnsi" w:cstheme="majorHAnsi"/>
          <w:sz w:val="22"/>
          <w:szCs w:val="22"/>
        </w:rPr>
        <w:t>2022-</w:t>
      </w:r>
      <w:r w:rsidR="00015B23">
        <w:rPr>
          <w:rFonts w:asciiTheme="majorHAnsi" w:hAnsiTheme="majorHAnsi" w:cstheme="majorHAnsi"/>
          <w:sz w:val="22"/>
          <w:szCs w:val="22"/>
        </w:rPr>
        <w:t>2023</w:t>
      </w:r>
      <w:r>
        <w:rPr>
          <w:rFonts w:asciiTheme="majorHAnsi" w:hAnsiTheme="majorHAnsi" w:cstheme="majorHAnsi"/>
          <w:sz w:val="22"/>
          <w:szCs w:val="22"/>
        </w:rPr>
        <w:tab/>
        <w:t>Faculty Search Committee</w:t>
      </w:r>
    </w:p>
    <w:p w14:paraId="593521DB" w14:textId="27103B25" w:rsidR="008234C4" w:rsidRPr="008234C4" w:rsidRDefault="008234C4" w:rsidP="008234C4">
      <w:pPr>
        <w:pStyle w:val="ListParagraph"/>
        <w:numPr>
          <w:ilvl w:val="0"/>
          <w:numId w:val="13"/>
        </w:numPr>
        <w:rPr>
          <w:rFonts w:asciiTheme="majorHAnsi" w:hAnsiTheme="majorHAnsi" w:cstheme="majorHAnsi"/>
          <w:b/>
          <w:bCs/>
          <w:sz w:val="22"/>
          <w:szCs w:val="22"/>
          <w:u w:val="single"/>
        </w:rPr>
      </w:pPr>
      <w:r>
        <w:rPr>
          <w:rFonts w:asciiTheme="majorHAnsi" w:hAnsiTheme="majorHAnsi" w:cstheme="majorHAnsi"/>
          <w:sz w:val="22"/>
          <w:szCs w:val="22"/>
        </w:rPr>
        <w:t>2023-present</w:t>
      </w:r>
      <w:r>
        <w:rPr>
          <w:rFonts w:asciiTheme="majorHAnsi" w:hAnsiTheme="majorHAnsi" w:cstheme="majorHAnsi"/>
          <w:sz w:val="22"/>
          <w:szCs w:val="22"/>
        </w:rPr>
        <w:tab/>
        <w:t>Program in Physical Therapy Strategic Planning Committee</w:t>
      </w:r>
    </w:p>
    <w:p w14:paraId="0206D8C2" w14:textId="77777777" w:rsidR="001A675E" w:rsidRPr="009D596E" w:rsidRDefault="001A675E" w:rsidP="00B03675">
      <w:pPr>
        <w:rPr>
          <w:rFonts w:asciiTheme="majorHAnsi" w:hAnsiTheme="majorHAnsi" w:cstheme="majorHAnsi"/>
          <w:b/>
          <w:sz w:val="22"/>
          <w:szCs w:val="22"/>
          <w:u w:val="single"/>
        </w:rPr>
      </w:pPr>
    </w:p>
    <w:p w14:paraId="5BB62EAA" w14:textId="00980AC4" w:rsidR="001A675E" w:rsidRPr="009D596E" w:rsidRDefault="001A675E" w:rsidP="00B03675">
      <w:pPr>
        <w:rPr>
          <w:rFonts w:asciiTheme="majorHAnsi" w:hAnsiTheme="majorHAnsi" w:cstheme="majorHAnsi"/>
          <w:sz w:val="22"/>
          <w:szCs w:val="22"/>
        </w:rPr>
      </w:pPr>
      <w:r w:rsidRPr="009D596E">
        <w:rPr>
          <w:rFonts w:asciiTheme="majorHAnsi" w:hAnsiTheme="majorHAnsi" w:cstheme="majorHAnsi"/>
          <w:sz w:val="22"/>
          <w:szCs w:val="22"/>
        </w:rPr>
        <w:t>Professional Society Membership:</w:t>
      </w:r>
    </w:p>
    <w:p w14:paraId="772925B2" w14:textId="77777777" w:rsidR="001A675E" w:rsidRPr="009D596E" w:rsidRDefault="001A675E" w:rsidP="00B03675">
      <w:pPr>
        <w:rPr>
          <w:rFonts w:asciiTheme="majorHAnsi" w:hAnsiTheme="majorHAnsi" w:cstheme="majorHAnsi"/>
          <w:sz w:val="22"/>
          <w:szCs w:val="22"/>
        </w:rPr>
      </w:pPr>
    </w:p>
    <w:p w14:paraId="3B5CB8FD" w14:textId="7F9D9C01" w:rsidR="001A675E" w:rsidRPr="009D596E" w:rsidRDefault="001A675E" w:rsidP="001A675E">
      <w:pPr>
        <w:pStyle w:val="ListParagraph"/>
        <w:numPr>
          <w:ilvl w:val="0"/>
          <w:numId w:val="9"/>
        </w:numPr>
        <w:rPr>
          <w:rFonts w:asciiTheme="majorHAnsi" w:hAnsiTheme="majorHAnsi" w:cstheme="majorHAnsi"/>
          <w:sz w:val="22"/>
          <w:szCs w:val="22"/>
        </w:rPr>
      </w:pPr>
      <w:r w:rsidRPr="009D596E">
        <w:rPr>
          <w:rFonts w:asciiTheme="majorHAnsi" w:hAnsiTheme="majorHAnsi" w:cstheme="majorHAnsi"/>
          <w:sz w:val="22"/>
          <w:szCs w:val="22"/>
        </w:rPr>
        <w:t>Biomedical Engineering Society, Member</w:t>
      </w:r>
    </w:p>
    <w:p w14:paraId="5CC3AB56" w14:textId="7BE2B81F" w:rsidR="001A675E" w:rsidRPr="009D596E" w:rsidRDefault="001A675E" w:rsidP="001A675E">
      <w:pPr>
        <w:pStyle w:val="ListParagraph"/>
        <w:numPr>
          <w:ilvl w:val="0"/>
          <w:numId w:val="9"/>
        </w:numPr>
        <w:rPr>
          <w:rFonts w:asciiTheme="majorHAnsi" w:hAnsiTheme="majorHAnsi" w:cstheme="majorHAnsi"/>
          <w:sz w:val="22"/>
          <w:szCs w:val="22"/>
        </w:rPr>
      </w:pPr>
      <w:r w:rsidRPr="009D596E">
        <w:rPr>
          <w:rFonts w:asciiTheme="majorHAnsi" w:hAnsiTheme="majorHAnsi" w:cstheme="majorHAnsi"/>
          <w:sz w:val="22"/>
          <w:szCs w:val="22"/>
        </w:rPr>
        <w:t>American Society of Mechanical Engineers, Member</w:t>
      </w:r>
    </w:p>
    <w:p w14:paraId="5990DEC7" w14:textId="19FC3750" w:rsidR="001A675E" w:rsidRPr="009D596E" w:rsidRDefault="001A675E" w:rsidP="001A675E">
      <w:pPr>
        <w:pStyle w:val="ListParagraph"/>
        <w:numPr>
          <w:ilvl w:val="0"/>
          <w:numId w:val="9"/>
        </w:numPr>
        <w:rPr>
          <w:rFonts w:asciiTheme="majorHAnsi" w:hAnsiTheme="majorHAnsi" w:cstheme="majorHAnsi"/>
          <w:sz w:val="22"/>
          <w:szCs w:val="22"/>
        </w:rPr>
      </w:pPr>
      <w:r w:rsidRPr="009D596E">
        <w:rPr>
          <w:rFonts w:asciiTheme="majorHAnsi" w:hAnsiTheme="majorHAnsi" w:cstheme="majorHAnsi"/>
          <w:sz w:val="22"/>
          <w:szCs w:val="22"/>
        </w:rPr>
        <w:t>American Society of Biomechanics, Member</w:t>
      </w:r>
    </w:p>
    <w:p w14:paraId="25BF5EA6" w14:textId="2FD3BAD0" w:rsidR="001A675E" w:rsidRPr="009D596E" w:rsidRDefault="001A675E" w:rsidP="001A675E">
      <w:pPr>
        <w:pStyle w:val="ListParagraph"/>
        <w:numPr>
          <w:ilvl w:val="0"/>
          <w:numId w:val="9"/>
        </w:numPr>
        <w:rPr>
          <w:rFonts w:asciiTheme="majorHAnsi" w:hAnsiTheme="majorHAnsi" w:cstheme="majorHAnsi"/>
          <w:sz w:val="22"/>
          <w:szCs w:val="22"/>
        </w:rPr>
      </w:pPr>
      <w:r w:rsidRPr="009D596E">
        <w:rPr>
          <w:rFonts w:asciiTheme="majorHAnsi" w:hAnsiTheme="majorHAnsi" w:cstheme="majorHAnsi"/>
          <w:sz w:val="22"/>
          <w:szCs w:val="22"/>
        </w:rPr>
        <w:t>Orthopaedic Research Society</w:t>
      </w:r>
      <w:r w:rsidR="003F22CC">
        <w:rPr>
          <w:rFonts w:asciiTheme="majorHAnsi" w:hAnsiTheme="majorHAnsi" w:cstheme="majorHAnsi"/>
          <w:sz w:val="22"/>
          <w:szCs w:val="22"/>
        </w:rPr>
        <w:t>, Member</w:t>
      </w:r>
    </w:p>
    <w:p w14:paraId="2DC04F29" w14:textId="77777777" w:rsidR="002A6C37" w:rsidRPr="009D596E" w:rsidRDefault="002A6C37" w:rsidP="001A675E">
      <w:pPr>
        <w:rPr>
          <w:rFonts w:asciiTheme="majorHAnsi" w:hAnsiTheme="majorHAnsi" w:cstheme="majorHAnsi"/>
          <w:sz w:val="22"/>
          <w:szCs w:val="22"/>
        </w:rPr>
      </w:pPr>
    </w:p>
    <w:p w14:paraId="3FC92D11" w14:textId="142E989F" w:rsidR="00285B71" w:rsidRPr="009D596E" w:rsidRDefault="001A675E" w:rsidP="001A675E">
      <w:pPr>
        <w:rPr>
          <w:rFonts w:asciiTheme="majorHAnsi" w:hAnsiTheme="majorHAnsi" w:cstheme="majorHAnsi"/>
          <w:b/>
          <w:sz w:val="22"/>
          <w:szCs w:val="22"/>
          <w:u w:val="single"/>
        </w:rPr>
      </w:pPr>
      <w:r w:rsidRPr="009D596E">
        <w:rPr>
          <w:rFonts w:asciiTheme="majorHAnsi" w:hAnsiTheme="majorHAnsi" w:cstheme="majorHAnsi"/>
          <w:b/>
          <w:sz w:val="22"/>
          <w:szCs w:val="22"/>
          <w:u w:val="single"/>
        </w:rPr>
        <w:t>Major Invited Professorships and Lectureships</w:t>
      </w:r>
    </w:p>
    <w:p w14:paraId="5AA1D39E" w14:textId="77777777" w:rsidR="002A6C37" w:rsidRPr="009D596E" w:rsidRDefault="002A6C37" w:rsidP="001A675E">
      <w:pPr>
        <w:rPr>
          <w:rFonts w:asciiTheme="majorHAnsi" w:hAnsiTheme="majorHAnsi" w:cstheme="majorHAnsi"/>
          <w:b/>
          <w:sz w:val="22"/>
          <w:szCs w:val="22"/>
          <w:u w:val="single"/>
        </w:rPr>
      </w:pPr>
    </w:p>
    <w:p w14:paraId="23D2C709" w14:textId="5FAF23EA" w:rsidR="00285B71" w:rsidRPr="009D596E" w:rsidRDefault="00285B71" w:rsidP="00285B71">
      <w:pPr>
        <w:ind w:left="2160" w:hanging="2160"/>
        <w:rPr>
          <w:rFonts w:asciiTheme="majorHAnsi" w:hAnsiTheme="majorHAnsi" w:cstheme="majorHAnsi"/>
          <w:sz w:val="22"/>
          <w:szCs w:val="22"/>
        </w:rPr>
      </w:pPr>
      <w:r w:rsidRPr="009D596E">
        <w:rPr>
          <w:rFonts w:asciiTheme="majorHAnsi" w:hAnsiTheme="majorHAnsi" w:cstheme="majorHAnsi"/>
          <w:sz w:val="22"/>
          <w:szCs w:val="22"/>
        </w:rPr>
        <w:t>2019</w:t>
      </w:r>
      <w:r w:rsidRPr="009D596E">
        <w:rPr>
          <w:rFonts w:asciiTheme="majorHAnsi" w:hAnsiTheme="majorHAnsi" w:cstheme="majorHAnsi"/>
          <w:sz w:val="22"/>
          <w:szCs w:val="22"/>
        </w:rPr>
        <w:tab/>
        <w:t>University of Rochester, Center for Musculoskeletal Research, William F. Neuman Visiting Speaker</w:t>
      </w:r>
    </w:p>
    <w:p w14:paraId="5D01B94C" w14:textId="1F07D5F8" w:rsidR="00285B71" w:rsidRDefault="00285B71" w:rsidP="00285B71">
      <w:pPr>
        <w:ind w:left="2160" w:hanging="2160"/>
        <w:rPr>
          <w:rFonts w:asciiTheme="majorHAnsi" w:hAnsiTheme="majorHAnsi" w:cstheme="majorHAnsi"/>
          <w:sz w:val="22"/>
          <w:szCs w:val="22"/>
        </w:rPr>
      </w:pPr>
      <w:r w:rsidRPr="009D596E">
        <w:rPr>
          <w:rFonts w:asciiTheme="majorHAnsi" w:hAnsiTheme="majorHAnsi" w:cstheme="majorHAnsi"/>
          <w:sz w:val="22"/>
          <w:szCs w:val="22"/>
        </w:rPr>
        <w:t>2019</w:t>
      </w:r>
      <w:r w:rsidRPr="009D596E">
        <w:rPr>
          <w:rFonts w:asciiTheme="majorHAnsi" w:hAnsiTheme="majorHAnsi" w:cstheme="majorHAnsi"/>
          <w:sz w:val="22"/>
          <w:szCs w:val="22"/>
        </w:rPr>
        <w:tab/>
        <w:t>Shirley Ryan Ability Lab, AbilityLab Research Seminar Series</w:t>
      </w:r>
    </w:p>
    <w:p w14:paraId="0AA84A7D" w14:textId="268C5ADB" w:rsidR="001042E2" w:rsidRDefault="001042E2" w:rsidP="00285B71">
      <w:pPr>
        <w:ind w:left="2160" w:hanging="2160"/>
        <w:rPr>
          <w:rFonts w:asciiTheme="majorHAnsi" w:hAnsiTheme="majorHAnsi" w:cstheme="majorHAnsi"/>
          <w:sz w:val="22"/>
          <w:szCs w:val="22"/>
        </w:rPr>
      </w:pPr>
      <w:r>
        <w:rPr>
          <w:rFonts w:asciiTheme="majorHAnsi" w:hAnsiTheme="majorHAnsi" w:cstheme="majorHAnsi"/>
          <w:sz w:val="22"/>
          <w:szCs w:val="22"/>
        </w:rPr>
        <w:t>2019</w:t>
      </w:r>
      <w:r>
        <w:rPr>
          <w:rFonts w:asciiTheme="majorHAnsi" w:hAnsiTheme="majorHAnsi" w:cstheme="majorHAnsi"/>
          <w:sz w:val="22"/>
          <w:szCs w:val="22"/>
        </w:rPr>
        <w:tab/>
        <w:t>St. Louis University, Biomedical Engineering Department Seminar Series</w:t>
      </w:r>
    </w:p>
    <w:p w14:paraId="1562DCF6" w14:textId="4F288847" w:rsidR="009D596E" w:rsidRDefault="009D596E" w:rsidP="00285B71">
      <w:pPr>
        <w:ind w:left="2160" w:hanging="2160"/>
        <w:rPr>
          <w:rFonts w:asciiTheme="majorHAnsi" w:hAnsiTheme="majorHAnsi" w:cstheme="majorHAnsi"/>
          <w:sz w:val="22"/>
          <w:szCs w:val="22"/>
        </w:rPr>
      </w:pPr>
      <w:r>
        <w:rPr>
          <w:rFonts w:asciiTheme="majorHAnsi" w:hAnsiTheme="majorHAnsi" w:cstheme="majorHAnsi"/>
          <w:sz w:val="22"/>
          <w:szCs w:val="22"/>
        </w:rPr>
        <w:t>2021</w:t>
      </w:r>
      <w:r>
        <w:rPr>
          <w:rFonts w:asciiTheme="majorHAnsi" w:hAnsiTheme="majorHAnsi" w:cstheme="majorHAnsi"/>
          <w:sz w:val="22"/>
          <w:szCs w:val="22"/>
        </w:rPr>
        <w:tab/>
        <w:t>Icahn School of Medicine at Mount Sinai, Orthopaedic Research Laboratories Seminar Series</w:t>
      </w:r>
    </w:p>
    <w:p w14:paraId="6100FB0F" w14:textId="73805418" w:rsidR="003C65FF" w:rsidRDefault="003C65FF" w:rsidP="00285B71">
      <w:pPr>
        <w:ind w:left="2160" w:hanging="2160"/>
        <w:rPr>
          <w:rFonts w:asciiTheme="majorHAnsi" w:hAnsiTheme="majorHAnsi" w:cstheme="majorHAnsi"/>
          <w:sz w:val="22"/>
          <w:szCs w:val="22"/>
        </w:rPr>
      </w:pPr>
      <w:r>
        <w:rPr>
          <w:rFonts w:asciiTheme="majorHAnsi" w:hAnsiTheme="majorHAnsi" w:cstheme="majorHAnsi"/>
          <w:sz w:val="22"/>
          <w:szCs w:val="22"/>
        </w:rPr>
        <w:t>202</w:t>
      </w:r>
      <w:r w:rsidR="00B44840">
        <w:rPr>
          <w:rFonts w:asciiTheme="majorHAnsi" w:hAnsiTheme="majorHAnsi" w:cstheme="majorHAnsi"/>
          <w:sz w:val="22"/>
          <w:szCs w:val="22"/>
        </w:rPr>
        <w:t>1</w:t>
      </w:r>
      <w:r>
        <w:rPr>
          <w:rFonts w:asciiTheme="majorHAnsi" w:hAnsiTheme="majorHAnsi" w:cstheme="majorHAnsi"/>
          <w:sz w:val="22"/>
          <w:szCs w:val="22"/>
        </w:rPr>
        <w:tab/>
        <w:t>University of Florida, Department of Pharmacology &amp; Therapeutics Seminar Series</w:t>
      </w:r>
    </w:p>
    <w:p w14:paraId="4D5F4159" w14:textId="71863A2E" w:rsidR="00B44840" w:rsidRDefault="00B44840" w:rsidP="00285B71">
      <w:pPr>
        <w:ind w:left="2160" w:hanging="2160"/>
        <w:rPr>
          <w:rFonts w:asciiTheme="majorHAnsi" w:hAnsiTheme="majorHAnsi" w:cstheme="majorHAnsi"/>
          <w:sz w:val="22"/>
          <w:szCs w:val="22"/>
        </w:rPr>
      </w:pPr>
      <w:r>
        <w:rPr>
          <w:rFonts w:asciiTheme="majorHAnsi" w:hAnsiTheme="majorHAnsi" w:cstheme="majorHAnsi"/>
          <w:sz w:val="22"/>
          <w:szCs w:val="22"/>
        </w:rPr>
        <w:t>2022</w:t>
      </w:r>
      <w:r>
        <w:rPr>
          <w:rFonts w:asciiTheme="majorHAnsi" w:hAnsiTheme="majorHAnsi" w:cstheme="majorHAnsi"/>
          <w:sz w:val="22"/>
          <w:szCs w:val="22"/>
        </w:rPr>
        <w:tab/>
      </w:r>
      <w:r w:rsidR="00BC4A6F">
        <w:rPr>
          <w:rFonts w:asciiTheme="majorHAnsi" w:hAnsiTheme="majorHAnsi" w:cstheme="majorHAnsi"/>
          <w:sz w:val="22"/>
          <w:szCs w:val="22"/>
        </w:rPr>
        <w:t>University of Minnesota, Department of Orthopaedic Surgery Seminar Series</w:t>
      </w:r>
    </w:p>
    <w:p w14:paraId="4572E082" w14:textId="334720FF" w:rsidR="001042E2" w:rsidRDefault="001042E2" w:rsidP="00285B71">
      <w:pPr>
        <w:ind w:left="2160" w:hanging="2160"/>
        <w:rPr>
          <w:rFonts w:asciiTheme="majorHAnsi" w:hAnsiTheme="majorHAnsi" w:cstheme="majorHAnsi"/>
          <w:sz w:val="22"/>
          <w:szCs w:val="22"/>
        </w:rPr>
      </w:pPr>
      <w:r>
        <w:rPr>
          <w:rFonts w:asciiTheme="majorHAnsi" w:hAnsiTheme="majorHAnsi" w:cstheme="majorHAnsi"/>
          <w:sz w:val="22"/>
          <w:szCs w:val="22"/>
        </w:rPr>
        <w:t>2022</w:t>
      </w:r>
      <w:r>
        <w:rPr>
          <w:rFonts w:asciiTheme="majorHAnsi" w:hAnsiTheme="majorHAnsi" w:cstheme="majorHAnsi"/>
          <w:sz w:val="22"/>
          <w:szCs w:val="22"/>
        </w:rPr>
        <w:tab/>
        <w:t>University of California, Davis, Musculoskeletal Research Seminar Series</w:t>
      </w:r>
    </w:p>
    <w:p w14:paraId="556B3E59" w14:textId="339DCFA7" w:rsidR="008234C4" w:rsidRDefault="008234C4" w:rsidP="00285B71">
      <w:pPr>
        <w:ind w:left="2160" w:hanging="2160"/>
        <w:rPr>
          <w:rFonts w:asciiTheme="majorHAnsi" w:hAnsiTheme="majorHAnsi" w:cstheme="majorHAnsi"/>
          <w:sz w:val="22"/>
          <w:szCs w:val="22"/>
        </w:rPr>
      </w:pPr>
      <w:r>
        <w:rPr>
          <w:rFonts w:asciiTheme="majorHAnsi" w:hAnsiTheme="majorHAnsi" w:cstheme="majorHAnsi"/>
          <w:sz w:val="22"/>
          <w:szCs w:val="22"/>
        </w:rPr>
        <w:t>2023</w:t>
      </w:r>
      <w:r>
        <w:rPr>
          <w:rFonts w:asciiTheme="majorHAnsi" w:hAnsiTheme="majorHAnsi" w:cstheme="majorHAnsi"/>
          <w:sz w:val="22"/>
          <w:szCs w:val="22"/>
        </w:rPr>
        <w:tab/>
        <w:t xml:space="preserve">University of California, San Diego, </w:t>
      </w:r>
      <w:proofErr w:type="spellStart"/>
      <w:r>
        <w:rPr>
          <w:rFonts w:asciiTheme="majorHAnsi" w:hAnsiTheme="majorHAnsi" w:cstheme="majorHAnsi"/>
          <w:sz w:val="22"/>
          <w:szCs w:val="22"/>
        </w:rPr>
        <w:t>Orthopaedic</w:t>
      </w:r>
      <w:proofErr w:type="spellEnd"/>
      <w:r>
        <w:rPr>
          <w:rFonts w:asciiTheme="majorHAnsi" w:hAnsiTheme="majorHAnsi" w:cstheme="majorHAnsi"/>
          <w:sz w:val="22"/>
          <w:szCs w:val="22"/>
        </w:rPr>
        <w:t xml:space="preserve"> Research Seminar Series</w:t>
      </w:r>
    </w:p>
    <w:p w14:paraId="76102CDE" w14:textId="64E64564" w:rsidR="00015B23" w:rsidRPr="009D596E" w:rsidRDefault="00015B23" w:rsidP="00285B71">
      <w:pPr>
        <w:ind w:left="2160" w:hanging="2160"/>
        <w:rPr>
          <w:rFonts w:asciiTheme="majorHAnsi" w:hAnsiTheme="majorHAnsi" w:cstheme="majorHAnsi"/>
          <w:sz w:val="22"/>
          <w:szCs w:val="22"/>
        </w:rPr>
      </w:pPr>
      <w:r>
        <w:rPr>
          <w:rFonts w:asciiTheme="majorHAnsi" w:hAnsiTheme="majorHAnsi" w:cstheme="majorHAnsi"/>
          <w:sz w:val="22"/>
          <w:szCs w:val="22"/>
        </w:rPr>
        <w:t>2024</w:t>
      </w:r>
      <w:r>
        <w:rPr>
          <w:rFonts w:asciiTheme="majorHAnsi" w:hAnsiTheme="majorHAnsi" w:cstheme="majorHAnsi"/>
          <w:sz w:val="22"/>
          <w:szCs w:val="22"/>
        </w:rPr>
        <w:tab/>
        <w:t>Wayne State University, Department of Physiology Seminar Series</w:t>
      </w:r>
    </w:p>
    <w:p w14:paraId="3C8ECE18" w14:textId="77777777" w:rsidR="00723D62" w:rsidRPr="009D596E" w:rsidRDefault="00723D62" w:rsidP="00D67B5C">
      <w:pPr>
        <w:rPr>
          <w:rFonts w:asciiTheme="majorHAnsi" w:hAnsiTheme="majorHAnsi" w:cstheme="majorHAnsi"/>
          <w:b/>
          <w:sz w:val="22"/>
          <w:szCs w:val="22"/>
        </w:rPr>
      </w:pPr>
    </w:p>
    <w:p w14:paraId="1BA1C01F" w14:textId="5157FFE6" w:rsidR="00173A7E" w:rsidRPr="009D596E" w:rsidRDefault="00173A7E" w:rsidP="0099488F">
      <w:pPr>
        <w:ind w:left="2160" w:hanging="2160"/>
        <w:rPr>
          <w:rFonts w:asciiTheme="majorHAnsi" w:hAnsiTheme="majorHAnsi" w:cstheme="majorHAnsi"/>
          <w:b/>
          <w:sz w:val="22"/>
          <w:szCs w:val="22"/>
          <w:u w:val="single"/>
        </w:rPr>
      </w:pPr>
      <w:r w:rsidRPr="009D596E">
        <w:rPr>
          <w:rFonts w:asciiTheme="majorHAnsi" w:hAnsiTheme="majorHAnsi" w:cstheme="majorHAnsi"/>
          <w:b/>
          <w:sz w:val="22"/>
          <w:szCs w:val="22"/>
          <w:u w:val="single"/>
        </w:rPr>
        <w:t>Research Support</w:t>
      </w:r>
    </w:p>
    <w:p w14:paraId="27542554" w14:textId="77777777" w:rsidR="00173A7E" w:rsidRPr="009D596E" w:rsidRDefault="00173A7E" w:rsidP="0099488F">
      <w:pPr>
        <w:ind w:left="2160" w:hanging="2160"/>
        <w:rPr>
          <w:rFonts w:asciiTheme="majorHAnsi" w:hAnsiTheme="majorHAnsi" w:cstheme="majorHAnsi"/>
          <w:b/>
          <w:sz w:val="22"/>
          <w:szCs w:val="22"/>
        </w:rPr>
      </w:pPr>
    </w:p>
    <w:p w14:paraId="2D41EA42" w14:textId="75C1ED54" w:rsidR="00AF5AD9" w:rsidRPr="009D596E" w:rsidRDefault="009D596E" w:rsidP="00AF5AD9">
      <w:pPr>
        <w:ind w:left="2160" w:hanging="2160"/>
        <w:rPr>
          <w:rFonts w:asciiTheme="majorHAnsi" w:hAnsiTheme="majorHAnsi" w:cstheme="majorHAnsi"/>
          <w:sz w:val="22"/>
          <w:szCs w:val="22"/>
        </w:rPr>
      </w:pPr>
      <w:r>
        <w:rPr>
          <w:rFonts w:asciiTheme="majorHAnsi" w:hAnsiTheme="majorHAnsi" w:cstheme="majorHAnsi"/>
          <w:sz w:val="22"/>
          <w:szCs w:val="22"/>
        </w:rPr>
        <w:t>Active</w:t>
      </w:r>
      <w:r w:rsidR="00A06764" w:rsidRPr="009D596E">
        <w:rPr>
          <w:rFonts w:asciiTheme="majorHAnsi" w:hAnsiTheme="majorHAnsi" w:cstheme="majorHAnsi"/>
          <w:sz w:val="22"/>
          <w:szCs w:val="22"/>
        </w:rPr>
        <w:t>:</w:t>
      </w:r>
    </w:p>
    <w:p w14:paraId="76755AA9" w14:textId="77777777" w:rsidR="00644739" w:rsidRPr="009D596E" w:rsidRDefault="00644739" w:rsidP="002536D9">
      <w:pPr>
        <w:tabs>
          <w:tab w:val="left" w:pos="270"/>
        </w:tabs>
        <w:rPr>
          <w:rFonts w:asciiTheme="majorHAnsi" w:hAnsiTheme="majorHAnsi" w:cstheme="majorHAnsi"/>
          <w:sz w:val="22"/>
          <w:szCs w:val="22"/>
        </w:rPr>
      </w:pPr>
    </w:p>
    <w:p w14:paraId="2C1F1058" w14:textId="633F16E7" w:rsidR="009D61CB" w:rsidRDefault="009D61CB" w:rsidP="009D596E">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2019-2024</w:t>
      </w:r>
      <w:r w:rsidRPr="009D596E">
        <w:rPr>
          <w:rFonts w:asciiTheme="majorHAnsi" w:hAnsiTheme="majorHAnsi" w:cstheme="majorHAnsi"/>
          <w:sz w:val="22"/>
          <w:szCs w:val="22"/>
        </w:rPr>
        <w:tab/>
        <w:t>NIH NIAMSD 1 R01 AR075773-01 (</w:t>
      </w:r>
      <w:r w:rsidRPr="009D596E">
        <w:rPr>
          <w:rFonts w:asciiTheme="majorHAnsi" w:hAnsiTheme="majorHAnsi" w:cstheme="majorHAnsi"/>
          <w:b/>
          <w:sz w:val="22"/>
          <w:szCs w:val="22"/>
        </w:rPr>
        <w:t>Principal Investigator</w:t>
      </w:r>
      <w:r w:rsidRPr="009D596E">
        <w:rPr>
          <w:rFonts w:asciiTheme="majorHAnsi" w:hAnsiTheme="majorHAnsi" w:cstheme="majorHAnsi"/>
          <w:sz w:val="22"/>
          <w:szCs w:val="22"/>
        </w:rPr>
        <w:t>): Promoting Muscle Regeneration through Adipose Signaling ($1,250,000 total award)</w:t>
      </w:r>
    </w:p>
    <w:p w14:paraId="065E7490" w14:textId="70AA6737" w:rsidR="003C65FF" w:rsidRDefault="003C65FF" w:rsidP="009D596E">
      <w:pPr>
        <w:tabs>
          <w:tab w:val="left" w:pos="270"/>
        </w:tabs>
        <w:ind w:left="1350" w:hanging="1350"/>
        <w:rPr>
          <w:rFonts w:asciiTheme="majorHAnsi" w:hAnsiTheme="majorHAnsi" w:cstheme="majorHAnsi"/>
          <w:sz w:val="22"/>
          <w:szCs w:val="22"/>
        </w:rPr>
      </w:pPr>
    </w:p>
    <w:p w14:paraId="54469DF1" w14:textId="3408EA0C" w:rsidR="003C65FF" w:rsidRDefault="003C65FF" w:rsidP="003C65FF">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w:t>
      </w:r>
      <w:r>
        <w:rPr>
          <w:rFonts w:asciiTheme="majorHAnsi" w:hAnsiTheme="majorHAnsi" w:cstheme="majorHAnsi"/>
          <w:sz w:val="22"/>
          <w:szCs w:val="22"/>
        </w:rPr>
        <w:t>9</w:t>
      </w:r>
      <w:r w:rsidRPr="009D596E">
        <w:rPr>
          <w:rFonts w:asciiTheme="majorHAnsi" w:hAnsiTheme="majorHAnsi" w:cstheme="majorHAnsi"/>
          <w:sz w:val="22"/>
          <w:szCs w:val="22"/>
        </w:rPr>
        <w:t>-20</w:t>
      </w:r>
      <w:r>
        <w:rPr>
          <w:rFonts w:asciiTheme="majorHAnsi" w:hAnsiTheme="majorHAnsi" w:cstheme="majorHAnsi"/>
          <w:sz w:val="22"/>
          <w:szCs w:val="22"/>
        </w:rPr>
        <w:t>24</w:t>
      </w:r>
      <w:r w:rsidRPr="009D596E">
        <w:rPr>
          <w:rFonts w:asciiTheme="majorHAnsi" w:hAnsiTheme="majorHAnsi" w:cstheme="majorHAnsi"/>
          <w:sz w:val="22"/>
          <w:szCs w:val="22"/>
        </w:rPr>
        <w:tab/>
        <w:t>NIH NIAMSD 1 P30 AR074992-01 (</w:t>
      </w:r>
      <w:r w:rsidRPr="009D596E">
        <w:rPr>
          <w:rFonts w:asciiTheme="majorHAnsi" w:hAnsiTheme="majorHAnsi" w:cstheme="majorHAnsi"/>
          <w:b/>
          <w:sz w:val="22"/>
          <w:szCs w:val="22"/>
        </w:rPr>
        <w:t xml:space="preserve">Core Associate Director; </w:t>
      </w:r>
      <w:r w:rsidRPr="009D596E">
        <w:rPr>
          <w:rFonts w:asciiTheme="majorHAnsi" w:hAnsiTheme="majorHAnsi" w:cstheme="majorHAnsi"/>
          <w:sz w:val="22"/>
          <w:szCs w:val="22"/>
        </w:rPr>
        <w:t>PI: Silva): Core Center for Musculoskeletal Biology and Medicine</w:t>
      </w:r>
    </w:p>
    <w:p w14:paraId="4A03F486" w14:textId="14C8A2C8" w:rsidR="003C65FF" w:rsidRDefault="003C65FF" w:rsidP="009D596E">
      <w:pPr>
        <w:tabs>
          <w:tab w:val="left" w:pos="270"/>
        </w:tabs>
        <w:ind w:left="1350" w:hanging="1350"/>
        <w:rPr>
          <w:rFonts w:asciiTheme="majorHAnsi" w:hAnsiTheme="majorHAnsi" w:cstheme="majorHAnsi"/>
          <w:sz w:val="22"/>
          <w:szCs w:val="22"/>
        </w:rPr>
      </w:pPr>
    </w:p>
    <w:p w14:paraId="70198DEC" w14:textId="686A9D64" w:rsidR="003C65FF" w:rsidRDefault="003C65FF" w:rsidP="009D596E">
      <w:pPr>
        <w:tabs>
          <w:tab w:val="left" w:pos="270"/>
        </w:tabs>
        <w:ind w:left="1350" w:hanging="1350"/>
        <w:rPr>
          <w:rFonts w:asciiTheme="majorHAnsi" w:hAnsiTheme="majorHAnsi" w:cstheme="majorHAnsi"/>
          <w:sz w:val="22"/>
          <w:szCs w:val="22"/>
        </w:rPr>
      </w:pPr>
      <w:r>
        <w:rPr>
          <w:rFonts w:asciiTheme="majorHAnsi" w:hAnsiTheme="majorHAnsi" w:cstheme="majorHAnsi"/>
          <w:sz w:val="22"/>
          <w:szCs w:val="22"/>
        </w:rPr>
        <w:t>2021-2025</w:t>
      </w:r>
      <w:r>
        <w:rPr>
          <w:rFonts w:asciiTheme="majorHAnsi" w:hAnsiTheme="majorHAnsi" w:cstheme="majorHAnsi"/>
          <w:sz w:val="22"/>
          <w:szCs w:val="22"/>
        </w:rPr>
        <w:tab/>
        <w:t xml:space="preserve">NIH NIDDK </w:t>
      </w:r>
      <w:r w:rsidRPr="003C65FF">
        <w:rPr>
          <w:rFonts w:asciiTheme="majorHAnsi" w:hAnsiTheme="majorHAnsi" w:cstheme="majorHAnsi"/>
          <w:sz w:val="22"/>
          <w:szCs w:val="22"/>
        </w:rPr>
        <w:t>1 R01 DK127080-01A1</w:t>
      </w:r>
      <w:r>
        <w:rPr>
          <w:rFonts w:asciiTheme="majorHAnsi" w:hAnsiTheme="majorHAnsi" w:cstheme="majorHAnsi"/>
          <w:sz w:val="22"/>
          <w:szCs w:val="22"/>
        </w:rPr>
        <w:t xml:space="preserve"> (</w:t>
      </w:r>
      <w:r>
        <w:rPr>
          <w:rFonts w:asciiTheme="majorHAnsi" w:hAnsiTheme="majorHAnsi" w:cstheme="majorHAnsi"/>
          <w:b/>
          <w:bCs/>
          <w:sz w:val="22"/>
          <w:szCs w:val="22"/>
        </w:rPr>
        <w:t>Co-Investigator</w:t>
      </w:r>
      <w:r>
        <w:rPr>
          <w:rFonts w:asciiTheme="majorHAnsi" w:hAnsiTheme="majorHAnsi" w:cstheme="majorHAnsi"/>
          <w:sz w:val="22"/>
          <w:szCs w:val="22"/>
        </w:rPr>
        <w:t xml:space="preserve">; PI: Sah): </w:t>
      </w:r>
      <w:r w:rsidRPr="003C65FF">
        <w:rPr>
          <w:rFonts w:asciiTheme="majorHAnsi" w:hAnsiTheme="majorHAnsi" w:cstheme="majorHAnsi"/>
          <w:sz w:val="22"/>
          <w:szCs w:val="22"/>
        </w:rPr>
        <w:t>SWELL1-LRRC8 mediated regulation of skeletal muscle function and metabolism</w:t>
      </w:r>
    </w:p>
    <w:p w14:paraId="5D24EBC1" w14:textId="53E2BA6D" w:rsidR="00BC4A6F" w:rsidRDefault="00BC4A6F" w:rsidP="009D596E">
      <w:pPr>
        <w:tabs>
          <w:tab w:val="left" w:pos="270"/>
        </w:tabs>
        <w:ind w:left="1350" w:hanging="1350"/>
        <w:rPr>
          <w:rFonts w:asciiTheme="majorHAnsi" w:hAnsiTheme="majorHAnsi" w:cstheme="majorHAnsi"/>
          <w:sz w:val="22"/>
          <w:szCs w:val="22"/>
        </w:rPr>
      </w:pPr>
    </w:p>
    <w:p w14:paraId="3C16D8AA" w14:textId="76285BD3" w:rsidR="00BC4A6F" w:rsidRPr="000749A6" w:rsidRDefault="001608D5" w:rsidP="009D596E">
      <w:pPr>
        <w:tabs>
          <w:tab w:val="left" w:pos="270"/>
        </w:tabs>
        <w:ind w:left="1350" w:hanging="1350"/>
        <w:rPr>
          <w:rFonts w:asciiTheme="majorHAnsi" w:hAnsiTheme="majorHAnsi" w:cstheme="majorHAnsi"/>
          <w:sz w:val="22"/>
          <w:szCs w:val="22"/>
        </w:rPr>
      </w:pPr>
      <w:r>
        <w:rPr>
          <w:rFonts w:asciiTheme="majorHAnsi" w:hAnsiTheme="majorHAnsi" w:cstheme="majorHAnsi"/>
          <w:sz w:val="22"/>
          <w:szCs w:val="22"/>
        </w:rPr>
        <w:t>2021-2025</w:t>
      </w:r>
      <w:r>
        <w:rPr>
          <w:rFonts w:asciiTheme="majorHAnsi" w:hAnsiTheme="majorHAnsi" w:cstheme="majorHAnsi"/>
          <w:sz w:val="22"/>
          <w:szCs w:val="22"/>
        </w:rPr>
        <w:tab/>
        <w:t xml:space="preserve">NIH </w:t>
      </w:r>
      <w:r w:rsidR="000749A6">
        <w:rPr>
          <w:rFonts w:asciiTheme="majorHAnsi" w:hAnsiTheme="majorHAnsi" w:cstheme="majorHAnsi"/>
          <w:sz w:val="22"/>
          <w:szCs w:val="22"/>
        </w:rPr>
        <w:t>NHLBI 1 R01 HL163596-01 (</w:t>
      </w:r>
      <w:r w:rsidR="000749A6">
        <w:rPr>
          <w:rFonts w:asciiTheme="majorHAnsi" w:hAnsiTheme="majorHAnsi" w:cstheme="majorHAnsi"/>
          <w:b/>
          <w:bCs/>
          <w:sz w:val="22"/>
          <w:szCs w:val="22"/>
        </w:rPr>
        <w:t>Co-Investigator</w:t>
      </w:r>
      <w:r w:rsidR="000749A6">
        <w:rPr>
          <w:rFonts w:asciiTheme="majorHAnsi" w:hAnsiTheme="majorHAnsi" w:cstheme="majorHAnsi"/>
          <w:sz w:val="22"/>
          <w:szCs w:val="22"/>
        </w:rPr>
        <w:t xml:space="preserve">; PI; Guan): </w:t>
      </w:r>
      <w:r w:rsidR="000749A6" w:rsidRPr="000749A6">
        <w:rPr>
          <w:rFonts w:asciiTheme="majorHAnsi" w:hAnsiTheme="majorHAnsi" w:cstheme="majorHAnsi"/>
          <w:sz w:val="22"/>
          <w:szCs w:val="22"/>
        </w:rPr>
        <w:t>Rapid Vascularization for Critical Limb Ischemia</w:t>
      </w:r>
    </w:p>
    <w:p w14:paraId="361B29D9" w14:textId="77777777" w:rsidR="00A06764" w:rsidRPr="009D596E" w:rsidRDefault="00A06764" w:rsidP="0099488F">
      <w:pPr>
        <w:ind w:left="2160" w:hanging="2160"/>
        <w:rPr>
          <w:rFonts w:asciiTheme="majorHAnsi" w:hAnsiTheme="majorHAnsi" w:cstheme="majorHAnsi"/>
          <w:sz w:val="22"/>
          <w:szCs w:val="22"/>
        </w:rPr>
      </w:pPr>
    </w:p>
    <w:p w14:paraId="3FBC7234" w14:textId="49F3F2D8" w:rsidR="000164E5" w:rsidRDefault="00173A7E" w:rsidP="0099488F">
      <w:pPr>
        <w:ind w:left="2160" w:hanging="2160"/>
        <w:rPr>
          <w:rFonts w:asciiTheme="majorHAnsi" w:hAnsiTheme="majorHAnsi" w:cstheme="majorHAnsi"/>
          <w:sz w:val="22"/>
          <w:szCs w:val="22"/>
        </w:rPr>
      </w:pPr>
      <w:r w:rsidRPr="009D596E">
        <w:rPr>
          <w:rFonts w:asciiTheme="majorHAnsi" w:hAnsiTheme="majorHAnsi" w:cstheme="majorHAnsi"/>
          <w:sz w:val="22"/>
          <w:szCs w:val="22"/>
        </w:rPr>
        <w:t>Past</w:t>
      </w:r>
      <w:r w:rsidR="000164E5" w:rsidRPr="009D596E">
        <w:rPr>
          <w:rFonts w:asciiTheme="majorHAnsi" w:hAnsiTheme="majorHAnsi" w:cstheme="majorHAnsi"/>
          <w:sz w:val="22"/>
          <w:szCs w:val="22"/>
        </w:rPr>
        <w:t>:</w:t>
      </w:r>
    </w:p>
    <w:p w14:paraId="1570442F" w14:textId="77777777" w:rsidR="00492345" w:rsidRPr="009D596E" w:rsidRDefault="00492345" w:rsidP="0099488F">
      <w:pPr>
        <w:ind w:left="2160" w:hanging="2160"/>
        <w:rPr>
          <w:rFonts w:asciiTheme="majorHAnsi" w:hAnsiTheme="majorHAnsi" w:cstheme="majorHAnsi"/>
          <w:sz w:val="22"/>
          <w:szCs w:val="22"/>
        </w:rPr>
      </w:pPr>
    </w:p>
    <w:p w14:paraId="554FABE7" w14:textId="64003402" w:rsidR="009D596E" w:rsidRDefault="009D596E" w:rsidP="009D596E">
      <w:pPr>
        <w:ind w:left="1260" w:hanging="1260"/>
        <w:rPr>
          <w:rFonts w:asciiTheme="majorHAnsi" w:hAnsiTheme="majorHAnsi" w:cstheme="majorHAnsi"/>
          <w:sz w:val="22"/>
          <w:szCs w:val="22"/>
        </w:rPr>
      </w:pPr>
      <w:r w:rsidRPr="009D596E">
        <w:rPr>
          <w:rFonts w:asciiTheme="majorHAnsi" w:hAnsiTheme="majorHAnsi" w:cstheme="majorHAnsi"/>
          <w:sz w:val="22"/>
          <w:szCs w:val="22"/>
        </w:rPr>
        <w:t xml:space="preserve">2012-2014  </w:t>
      </w:r>
      <w:r w:rsidRPr="009D596E">
        <w:rPr>
          <w:rFonts w:asciiTheme="majorHAnsi" w:hAnsiTheme="majorHAnsi" w:cstheme="majorHAnsi"/>
          <w:sz w:val="22"/>
          <w:szCs w:val="22"/>
        </w:rPr>
        <w:tab/>
        <w:t>NIH 1F32AR063588-01  (</w:t>
      </w:r>
      <w:r w:rsidRPr="009D596E">
        <w:rPr>
          <w:rFonts w:asciiTheme="majorHAnsi" w:hAnsiTheme="majorHAnsi" w:cstheme="majorHAnsi"/>
          <w:b/>
          <w:sz w:val="22"/>
          <w:szCs w:val="22"/>
        </w:rPr>
        <w:t>Principal Investigator</w:t>
      </w:r>
      <w:r w:rsidRPr="009D596E">
        <w:rPr>
          <w:rFonts w:asciiTheme="majorHAnsi" w:hAnsiTheme="majorHAnsi" w:cstheme="majorHAnsi"/>
          <w:sz w:val="22"/>
          <w:szCs w:val="22"/>
        </w:rPr>
        <w:t>): Promoting regeneration in muscular dystrophy with adipose derived stem cells</w:t>
      </w:r>
      <w:r w:rsidRPr="009D596E">
        <w:rPr>
          <w:rFonts w:asciiTheme="majorHAnsi" w:hAnsiTheme="majorHAnsi" w:cstheme="majorHAnsi"/>
          <w:sz w:val="22"/>
          <w:szCs w:val="22"/>
        </w:rPr>
        <w:tab/>
        <w:t xml:space="preserve"> ($146,070 total award)</w:t>
      </w:r>
    </w:p>
    <w:p w14:paraId="76D8277C" w14:textId="77777777" w:rsidR="009D596E" w:rsidRDefault="009D596E" w:rsidP="009D596E">
      <w:pPr>
        <w:ind w:left="1260" w:hanging="1260"/>
        <w:rPr>
          <w:rFonts w:asciiTheme="majorHAnsi" w:hAnsiTheme="majorHAnsi" w:cstheme="majorHAnsi"/>
          <w:sz w:val="22"/>
          <w:szCs w:val="22"/>
        </w:rPr>
      </w:pPr>
    </w:p>
    <w:p w14:paraId="7176574E" w14:textId="34DF1B34" w:rsidR="009D596E" w:rsidRDefault="009D596E" w:rsidP="009D596E">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lastRenderedPageBreak/>
        <w:t xml:space="preserve">2015-2016 </w:t>
      </w:r>
      <w:r w:rsidRPr="009D596E">
        <w:rPr>
          <w:rFonts w:asciiTheme="majorHAnsi" w:hAnsiTheme="majorHAnsi" w:cstheme="majorHAnsi"/>
          <w:sz w:val="22"/>
          <w:szCs w:val="22"/>
        </w:rPr>
        <w:tab/>
        <w:t>MRC Pilot &amp; Feasibility Program (Internal) (</w:t>
      </w:r>
      <w:r w:rsidRPr="009D596E">
        <w:rPr>
          <w:rFonts w:asciiTheme="majorHAnsi" w:hAnsiTheme="majorHAnsi" w:cstheme="majorHAnsi"/>
          <w:b/>
          <w:sz w:val="22"/>
          <w:szCs w:val="22"/>
        </w:rPr>
        <w:t>Principal Investigator</w:t>
      </w:r>
      <w:r w:rsidRPr="009D596E">
        <w:rPr>
          <w:rFonts w:asciiTheme="majorHAnsi" w:hAnsiTheme="majorHAnsi" w:cstheme="majorHAnsi"/>
          <w:sz w:val="22"/>
          <w:szCs w:val="22"/>
        </w:rPr>
        <w:t>): Promoting rotator cuff muscle regeneration with paracrine adipose signaling   ($35,000 total award)</w:t>
      </w:r>
    </w:p>
    <w:p w14:paraId="6E237BE5" w14:textId="77777777" w:rsidR="009D596E" w:rsidRDefault="009D596E" w:rsidP="009D596E">
      <w:pPr>
        <w:tabs>
          <w:tab w:val="left" w:pos="270"/>
        </w:tabs>
        <w:ind w:left="1350" w:hanging="1350"/>
        <w:rPr>
          <w:rFonts w:asciiTheme="majorHAnsi" w:hAnsiTheme="majorHAnsi" w:cstheme="majorHAnsi"/>
          <w:sz w:val="22"/>
          <w:szCs w:val="22"/>
        </w:rPr>
      </w:pPr>
    </w:p>
    <w:p w14:paraId="441A0282" w14:textId="77777777" w:rsidR="009D596E" w:rsidRPr="009D596E" w:rsidRDefault="009D596E" w:rsidP="009D596E">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2015-2016</w:t>
      </w:r>
      <w:r w:rsidRPr="009D596E">
        <w:rPr>
          <w:rFonts w:asciiTheme="majorHAnsi" w:hAnsiTheme="majorHAnsi" w:cstheme="majorHAnsi"/>
          <w:sz w:val="22"/>
          <w:szCs w:val="22"/>
        </w:rPr>
        <w:tab/>
        <w:t>Program in Physical Therapy Research Division Pilot Funding (Internal) (</w:t>
      </w:r>
      <w:r w:rsidRPr="009D596E">
        <w:rPr>
          <w:rFonts w:asciiTheme="majorHAnsi" w:hAnsiTheme="majorHAnsi" w:cstheme="majorHAnsi"/>
          <w:b/>
          <w:sz w:val="22"/>
          <w:szCs w:val="22"/>
        </w:rPr>
        <w:t xml:space="preserve">Co-Principal Investigator </w:t>
      </w:r>
      <w:r w:rsidRPr="009D596E">
        <w:rPr>
          <w:rFonts w:asciiTheme="majorHAnsi" w:hAnsiTheme="majorHAnsi" w:cstheme="majorHAnsi"/>
          <w:sz w:val="22"/>
          <w:szCs w:val="22"/>
        </w:rPr>
        <w:t>Co-PI: Hastings): The role of intermuscular fat in diabetic muscle pathology  ($3,000 total award)</w:t>
      </w:r>
    </w:p>
    <w:p w14:paraId="4A27BC79" w14:textId="77777777" w:rsidR="009D596E" w:rsidRDefault="009D596E" w:rsidP="009D596E">
      <w:pPr>
        <w:rPr>
          <w:rFonts w:asciiTheme="majorHAnsi" w:hAnsiTheme="majorHAnsi" w:cstheme="majorHAnsi"/>
          <w:sz w:val="22"/>
          <w:szCs w:val="22"/>
        </w:rPr>
      </w:pPr>
    </w:p>
    <w:p w14:paraId="78224220" w14:textId="2A7BC1A5" w:rsidR="009D596E" w:rsidRDefault="009D596E" w:rsidP="009D596E">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2015-2017</w:t>
      </w:r>
      <w:r w:rsidRPr="009D596E">
        <w:rPr>
          <w:rFonts w:asciiTheme="majorHAnsi" w:hAnsiTheme="majorHAnsi" w:cstheme="majorHAnsi"/>
          <w:sz w:val="22"/>
          <w:szCs w:val="22"/>
        </w:rPr>
        <w:tab/>
        <w:t>NIH NIAMS R56 2AR057836-06 (</w:t>
      </w:r>
      <w:r w:rsidRPr="009D596E">
        <w:rPr>
          <w:rFonts w:asciiTheme="majorHAnsi" w:hAnsiTheme="majorHAnsi" w:cstheme="majorHAnsi"/>
          <w:b/>
          <w:sz w:val="22"/>
          <w:szCs w:val="22"/>
        </w:rPr>
        <w:t>Co-Investigator</w:t>
      </w:r>
      <w:r w:rsidRPr="009D596E">
        <w:rPr>
          <w:rFonts w:asciiTheme="majorHAnsi" w:hAnsiTheme="majorHAnsi" w:cstheme="majorHAnsi"/>
          <w:sz w:val="22"/>
          <w:szCs w:val="22"/>
        </w:rPr>
        <w:t>): Rotator cuff degeneration and repair  ($8,113 total award)</w:t>
      </w:r>
    </w:p>
    <w:p w14:paraId="6C7824A0" w14:textId="41E9623D" w:rsidR="009D596E" w:rsidRDefault="009D596E" w:rsidP="009D596E">
      <w:pPr>
        <w:tabs>
          <w:tab w:val="left" w:pos="270"/>
        </w:tabs>
        <w:ind w:left="1350" w:hanging="1350"/>
        <w:rPr>
          <w:rFonts w:asciiTheme="majorHAnsi" w:hAnsiTheme="majorHAnsi" w:cstheme="majorHAnsi"/>
          <w:sz w:val="22"/>
          <w:szCs w:val="22"/>
        </w:rPr>
      </w:pPr>
    </w:p>
    <w:p w14:paraId="316A9202" w14:textId="71930AF9" w:rsidR="009D596E" w:rsidRDefault="009D596E" w:rsidP="009D596E">
      <w:pPr>
        <w:tabs>
          <w:tab w:val="left" w:pos="270"/>
        </w:tabs>
        <w:ind w:left="1350" w:hanging="1350"/>
        <w:rPr>
          <w:rFonts w:asciiTheme="majorHAnsi" w:hAnsiTheme="majorHAnsi" w:cstheme="majorHAnsi"/>
          <w:bCs/>
          <w:sz w:val="22"/>
          <w:szCs w:val="22"/>
        </w:rPr>
      </w:pPr>
      <w:r w:rsidRPr="009D596E">
        <w:rPr>
          <w:rFonts w:asciiTheme="majorHAnsi" w:hAnsiTheme="majorHAnsi" w:cstheme="majorHAnsi"/>
          <w:sz w:val="22"/>
          <w:szCs w:val="22"/>
        </w:rPr>
        <w:t>2017-2019</w:t>
      </w:r>
      <w:r w:rsidRPr="009D596E">
        <w:rPr>
          <w:rFonts w:asciiTheme="majorHAnsi" w:hAnsiTheme="majorHAnsi" w:cstheme="majorHAnsi"/>
          <w:sz w:val="22"/>
          <w:szCs w:val="22"/>
        </w:rPr>
        <w:tab/>
        <w:t xml:space="preserve">American Orthopaedic Foot and Ankle Society </w:t>
      </w:r>
      <w:r w:rsidRPr="009D596E">
        <w:rPr>
          <w:rFonts w:asciiTheme="majorHAnsi" w:hAnsiTheme="majorHAnsi" w:cstheme="majorHAnsi"/>
          <w:bCs/>
          <w:sz w:val="22"/>
          <w:szCs w:val="22"/>
        </w:rPr>
        <w:t>2017-30-E</w:t>
      </w:r>
      <w:r w:rsidRPr="009D596E">
        <w:rPr>
          <w:rFonts w:asciiTheme="majorHAnsi" w:hAnsiTheme="majorHAnsi" w:cstheme="majorHAnsi"/>
          <w:b/>
          <w:bCs/>
          <w:sz w:val="22"/>
          <w:szCs w:val="22"/>
        </w:rPr>
        <w:t xml:space="preserve"> (Principal Investigator)</w:t>
      </w:r>
      <w:r w:rsidRPr="009D596E">
        <w:rPr>
          <w:rFonts w:asciiTheme="majorHAnsi" w:hAnsiTheme="majorHAnsi" w:cstheme="majorHAnsi"/>
          <w:bCs/>
          <w:sz w:val="22"/>
          <w:szCs w:val="22"/>
        </w:rPr>
        <w:t>: Defining the cellular basis for poor muscle performance in diabetic peripheral neuropathy ($45,842 total award)</w:t>
      </w:r>
    </w:p>
    <w:p w14:paraId="3118EC11" w14:textId="24251A86" w:rsidR="009D596E" w:rsidRDefault="009D596E" w:rsidP="009D596E">
      <w:pPr>
        <w:tabs>
          <w:tab w:val="left" w:pos="270"/>
        </w:tabs>
        <w:ind w:left="1350" w:hanging="1350"/>
        <w:rPr>
          <w:rFonts w:asciiTheme="majorHAnsi" w:hAnsiTheme="majorHAnsi" w:cstheme="majorHAnsi"/>
          <w:bCs/>
          <w:sz w:val="22"/>
          <w:szCs w:val="22"/>
        </w:rPr>
      </w:pPr>
    </w:p>
    <w:p w14:paraId="3E77520F" w14:textId="7CF6B166" w:rsidR="009D596E" w:rsidRPr="009D596E" w:rsidRDefault="009D596E" w:rsidP="009D596E">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2018-2020</w:t>
      </w:r>
      <w:r w:rsidRPr="009D596E">
        <w:rPr>
          <w:rFonts w:asciiTheme="majorHAnsi" w:hAnsiTheme="majorHAnsi" w:cstheme="majorHAnsi"/>
          <w:sz w:val="22"/>
          <w:szCs w:val="22"/>
        </w:rPr>
        <w:tab/>
        <w:t>Center for Regenerative Medicine Seed Award (Internal) (</w:t>
      </w:r>
      <w:r w:rsidRPr="009D596E">
        <w:rPr>
          <w:rFonts w:asciiTheme="majorHAnsi" w:hAnsiTheme="majorHAnsi" w:cstheme="majorHAnsi"/>
          <w:b/>
          <w:sz w:val="22"/>
          <w:szCs w:val="22"/>
        </w:rPr>
        <w:t>co-Principal Investigator</w:t>
      </w:r>
      <w:r w:rsidRPr="009D596E">
        <w:rPr>
          <w:rFonts w:asciiTheme="majorHAnsi" w:hAnsiTheme="majorHAnsi" w:cstheme="majorHAnsi"/>
          <w:sz w:val="22"/>
          <w:szCs w:val="22"/>
        </w:rPr>
        <w:t>; Co-PI: Lake): Mechanical priming to direct adipose progenitor cells toward an anti-fibrotic phenotype ($40,000 total award)</w:t>
      </w:r>
    </w:p>
    <w:p w14:paraId="4A2F45EB" w14:textId="77777777" w:rsidR="009D596E" w:rsidRDefault="009D596E" w:rsidP="009D596E">
      <w:pPr>
        <w:tabs>
          <w:tab w:val="left" w:pos="270"/>
        </w:tabs>
        <w:ind w:left="1350" w:hanging="1350"/>
        <w:rPr>
          <w:rFonts w:asciiTheme="majorHAnsi" w:hAnsiTheme="majorHAnsi" w:cstheme="majorHAnsi"/>
          <w:sz w:val="22"/>
          <w:szCs w:val="22"/>
        </w:rPr>
      </w:pPr>
    </w:p>
    <w:p w14:paraId="400C746F" w14:textId="5E4CB773" w:rsidR="00281386" w:rsidRDefault="009D596E" w:rsidP="009D596E">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2019-202</w:t>
      </w:r>
      <w:r>
        <w:rPr>
          <w:rFonts w:asciiTheme="majorHAnsi" w:hAnsiTheme="majorHAnsi" w:cstheme="majorHAnsi"/>
          <w:sz w:val="22"/>
          <w:szCs w:val="22"/>
        </w:rPr>
        <w:t>1</w:t>
      </w:r>
      <w:r w:rsidRPr="009D596E">
        <w:rPr>
          <w:rFonts w:asciiTheme="majorHAnsi" w:hAnsiTheme="majorHAnsi" w:cstheme="majorHAnsi"/>
          <w:sz w:val="22"/>
          <w:szCs w:val="22"/>
        </w:rPr>
        <w:tab/>
        <w:t>NIH NIAMSD 1 R01 AR075017-01A1 (</w:t>
      </w:r>
      <w:r w:rsidRPr="009D596E">
        <w:rPr>
          <w:rFonts w:asciiTheme="majorHAnsi" w:hAnsiTheme="majorHAnsi" w:cstheme="majorHAnsi"/>
          <w:b/>
          <w:sz w:val="22"/>
          <w:szCs w:val="22"/>
        </w:rPr>
        <w:t xml:space="preserve">Co-Investigator; </w:t>
      </w:r>
      <w:r w:rsidRPr="009D596E">
        <w:rPr>
          <w:rFonts w:asciiTheme="majorHAnsi" w:hAnsiTheme="majorHAnsi" w:cstheme="majorHAnsi"/>
          <w:sz w:val="22"/>
          <w:szCs w:val="22"/>
        </w:rPr>
        <w:t>PI: Hughes): Promoting Muscle Regeneration through Adipose Signaling ($1,250,000 total award)</w:t>
      </w:r>
    </w:p>
    <w:p w14:paraId="4026A316" w14:textId="254B5F28" w:rsidR="002E7420" w:rsidRDefault="002E7420" w:rsidP="009D596E">
      <w:pPr>
        <w:tabs>
          <w:tab w:val="left" w:pos="270"/>
        </w:tabs>
        <w:ind w:left="1350" w:hanging="1350"/>
        <w:rPr>
          <w:rFonts w:asciiTheme="majorHAnsi" w:hAnsiTheme="majorHAnsi" w:cstheme="majorHAnsi"/>
          <w:sz w:val="22"/>
          <w:szCs w:val="22"/>
        </w:rPr>
      </w:pPr>
    </w:p>
    <w:p w14:paraId="07FB83BA" w14:textId="53A8E9E3" w:rsidR="002E7420" w:rsidRDefault="002E7420" w:rsidP="002E7420">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2017-2021</w:t>
      </w:r>
      <w:r w:rsidRPr="009D596E">
        <w:rPr>
          <w:rFonts w:asciiTheme="majorHAnsi" w:hAnsiTheme="majorHAnsi" w:cstheme="majorHAnsi"/>
          <w:sz w:val="22"/>
          <w:szCs w:val="22"/>
        </w:rPr>
        <w:tab/>
        <w:t>NIH NIAMSD 2 R01 AR057836-07 (</w:t>
      </w:r>
      <w:r w:rsidRPr="009D596E">
        <w:rPr>
          <w:rFonts w:asciiTheme="majorHAnsi" w:hAnsiTheme="majorHAnsi" w:cstheme="majorHAnsi"/>
          <w:b/>
          <w:sz w:val="22"/>
          <w:szCs w:val="22"/>
        </w:rPr>
        <w:t xml:space="preserve">Co-Investigator; </w:t>
      </w:r>
      <w:r w:rsidRPr="009D596E">
        <w:rPr>
          <w:rFonts w:asciiTheme="majorHAnsi" w:hAnsiTheme="majorHAnsi" w:cstheme="majorHAnsi"/>
          <w:sz w:val="22"/>
          <w:szCs w:val="22"/>
        </w:rPr>
        <w:t>PI: Thomopoulos): Rotator cuff degeneration and repair ($1.8M total award; responsible for $189,845)</w:t>
      </w:r>
    </w:p>
    <w:p w14:paraId="122188B4" w14:textId="5AC91824" w:rsidR="002934CA" w:rsidRDefault="002934CA" w:rsidP="002E7420">
      <w:pPr>
        <w:tabs>
          <w:tab w:val="left" w:pos="270"/>
        </w:tabs>
        <w:ind w:left="1350" w:hanging="1350"/>
        <w:rPr>
          <w:rFonts w:asciiTheme="majorHAnsi" w:hAnsiTheme="majorHAnsi" w:cstheme="majorHAnsi"/>
          <w:sz w:val="22"/>
          <w:szCs w:val="22"/>
        </w:rPr>
      </w:pPr>
    </w:p>
    <w:p w14:paraId="6FB0005B" w14:textId="04305A1F" w:rsidR="002934CA" w:rsidRDefault="002934CA" w:rsidP="002E7420">
      <w:pPr>
        <w:tabs>
          <w:tab w:val="left" w:pos="270"/>
        </w:tabs>
        <w:ind w:left="1350" w:hanging="1350"/>
        <w:rPr>
          <w:rFonts w:asciiTheme="majorHAnsi" w:hAnsiTheme="majorHAnsi" w:cstheme="majorHAnsi"/>
          <w:sz w:val="22"/>
          <w:szCs w:val="22"/>
        </w:rPr>
      </w:pPr>
      <w:r w:rsidRPr="009D596E">
        <w:rPr>
          <w:rFonts w:asciiTheme="majorHAnsi" w:hAnsiTheme="majorHAnsi" w:cstheme="majorHAnsi"/>
          <w:sz w:val="22"/>
          <w:szCs w:val="22"/>
        </w:rPr>
        <w:t>2018-2021</w:t>
      </w:r>
      <w:r w:rsidRPr="009D596E">
        <w:rPr>
          <w:rFonts w:asciiTheme="majorHAnsi" w:hAnsiTheme="majorHAnsi" w:cstheme="majorHAnsi"/>
          <w:sz w:val="22"/>
          <w:szCs w:val="22"/>
        </w:rPr>
        <w:tab/>
        <w:t>NIH NIAMSD 1 R21 AR071582-01A1 (</w:t>
      </w:r>
      <w:r w:rsidRPr="009D596E">
        <w:rPr>
          <w:rFonts w:asciiTheme="majorHAnsi" w:hAnsiTheme="majorHAnsi" w:cstheme="majorHAnsi"/>
          <w:b/>
          <w:sz w:val="22"/>
          <w:szCs w:val="22"/>
        </w:rPr>
        <w:t>Principal Investigator</w:t>
      </w:r>
      <w:r w:rsidRPr="009D596E">
        <w:rPr>
          <w:rFonts w:asciiTheme="majorHAnsi" w:hAnsiTheme="majorHAnsi" w:cstheme="majorHAnsi"/>
          <w:sz w:val="22"/>
          <w:szCs w:val="22"/>
        </w:rPr>
        <w:t>): Fat-Muscle Cross-Talk in the Injured Rotator Cuff ($378,281 total award)</w:t>
      </w:r>
    </w:p>
    <w:p w14:paraId="31116636" w14:textId="6C8A36CE" w:rsidR="009D596E" w:rsidRDefault="009D596E" w:rsidP="009D596E">
      <w:pPr>
        <w:rPr>
          <w:rFonts w:asciiTheme="majorHAnsi" w:hAnsiTheme="majorHAnsi" w:cstheme="majorHAnsi"/>
          <w:b/>
          <w:sz w:val="22"/>
          <w:szCs w:val="22"/>
        </w:rPr>
      </w:pPr>
    </w:p>
    <w:p w14:paraId="0D656DFB" w14:textId="7B519A95" w:rsidR="009D596E" w:rsidRPr="009D596E" w:rsidRDefault="009D596E" w:rsidP="009D596E">
      <w:pPr>
        <w:rPr>
          <w:rFonts w:asciiTheme="majorHAnsi" w:hAnsiTheme="majorHAnsi" w:cstheme="majorHAnsi"/>
          <w:b/>
          <w:sz w:val="22"/>
          <w:szCs w:val="22"/>
        </w:rPr>
      </w:pPr>
      <w:r>
        <w:rPr>
          <w:rFonts w:asciiTheme="majorHAnsi" w:hAnsiTheme="majorHAnsi" w:cstheme="majorHAnsi"/>
          <w:b/>
          <w:sz w:val="22"/>
          <w:szCs w:val="22"/>
          <w:u w:val="single"/>
        </w:rPr>
        <w:t>Training / Mentee Record:</w:t>
      </w:r>
    </w:p>
    <w:p w14:paraId="0FA16DA3" w14:textId="248EA25B" w:rsidR="009D596E" w:rsidRDefault="009D596E" w:rsidP="009D596E">
      <w:pPr>
        <w:rPr>
          <w:rFonts w:asciiTheme="majorHAnsi" w:hAnsiTheme="majorHAnsi" w:cstheme="majorHAnsi"/>
          <w:sz w:val="22"/>
          <w:szCs w:val="22"/>
        </w:rPr>
      </w:pPr>
    </w:p>
    <w:p w14:paraId="0EF739BF" w14:textId="4D1664AC" w:rsidR="009D596E" w:rsidRPr="009D596E" w:rsidRDefault="009D596E" w:rsidP="009D596E">
      <w:pPr>
        <w:rPr>
          <w:rFonts w:asciiTheme="majorHAnsi" w:hAnsiTheme="majorHAnsi" w:cstheme="majorHAnsi"/>
          <w:sz w:val="22"/>
          <w:szCs w:val="22"/>
          <w:u w:val="single"/>
        </w:rPr>
      </w:pPr>
      <w:r w:rsidRPr="009D596E">
        <w:rPr>
          <w:rFonts w:asciiTheme="majorHAnsi" w:hAnsiTheme="majorHAnsi" w:cstheme="majorHAnsi"/>
          <w:sz w:val="22"/>
          <w:szCs w:val="22"/>
          <w:u w:val="single"/>
        </w:rPr>
        <w:t>Current Trainees / Mentees:</w:t>
      </w:r>
    </w:p>
    <w:p w14:paraId="5CD156C4" w14:textId="77777777" w:rsidR="009D596E" w:rsidRDefault="009D596E" w:rsidP="009D596E">
      <w:pPr>
        <w:rPr>
          <w:rFonts w:asciiTheme="majorHAnsi" w:hAnsiTheme="majorHAnsi" w:cstheme="majorHAnsi"/>
          <w:sz w:val="22"/>
          <w:szCs w:val="22"/>
        </w:rPr>
      </w:pPr>
    </w:p>
    <w:p w14:paraId="040FD8DB" w14:textId="6F20EA81" w:rsidR="009D596E" w:rsidRPr="009D596E" w:rsidRDefault="009D596E" w:rsidP="009D596E">
      <w:pPr>
        <w:rPr>
          <w:rFonts w:asciiTheme="majorHAnsi" w:hAnsiTheme="majorHAnsi" w:cstheme="majorHAnsi"/>
          <w:sz w:val="22"/>
          <w:szCs w:val="22"/>
        </w:rPr>
      </w:pPr>
      <w:r w:rsidRPr="009D596E">
        <w:rPr>
          <w:rFonts w:asciiTheme="majorHAnsi" w:hAnsiTheme="majorHAnsi" w:cstheme="majorHAnsi"/>
          <w:sz w:val="22"/>
          <w:szCs w:val="22"/>
        </w:rPr>
        <w:t>Thesis Sponsorship:</w:t>
      </w:r>
    </w:p>
    <w:p w14:paraId="6EFEFC22" w14:textId="0E3F3E51" w:rsidR="009D596E" w:rsidRDefault="009D596E" w:rsidP="009D596E">
      <w:pPr>
        <w:pStyle w:val="ListParagraph"/>
        <w:numPr>
          <w:ilvl w:val="0"/>
          <w:numId w:val="10"/>
        </w:numPr>
        <w:rPr>
          <w:rFonts w:asciiTheme="majorHAnsi" w:hAnsiTheme="majorHAnsi" w:cstheme="majorHAnsi"/>
          <w:sz w:val="22"/>
          <w:szCs w:val="22"/>
        </w:rPr>
      </w:pPr>
      <w:r w:rsidRPr="009D596E">
        <w:rPr>
          <w:rFonts w:asciiTheme="majorHAnsi" w:hAnsiTheme="majorHAnsi" w:cstheme="majorHAnsi"/>
          <w:sz w:val="22"/>
          <w:szCs w:val="22"/>
        </w:rPr>
        <w:t>Jacob Parson (MSP Ph.D.)</w:t>
      </w:r>
    </w:p>
    <w:p w14:paraId="2B466C0A" w14:textId="56F92A0C" w:rsidR="009D596E" w:rsidRDefault="009D596E" w:rsidP="009D596E">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Chang Gui (BME Ph.D.)</w:t>
      </w:r>
    </w:p>
    <w:p w14:paraId="2FCEE008" w14:textId="720CA4B6" w:rsidR="002E7420" w:rsidRDefault="002E7420" w:rsidP="009D596E">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Dakota Kamm (MSP Ph.D.)</w:t>
      </w:r>
    </w:p>
    <w:p w14:paraId="00B89BE8" w14:textId="5A21697D" w:rsidR="009D596E" w:rsidRDefault="009D596E" w:rsidP="009D596E">
      <w:pPr>
        <w:rPr>
          <w:rFonts w:asciiTheme="majorHAnsi" w:hAnsiTheme="majorHAnsi" w:cstheme="majorHAnsi"/>
          <w:sz w:val="22"/>
          <w:szCs w:val="22"/>
        </w:rPr>
      </w:pPr>
    </w:p>
    <w:p w14:paraId="4ED8BBAC" w14:textId="1346D663" w:rsidR="009D596E" w:rsidRDefault="009D596E" w:rsidP="009D596E">
      <w:pPr>
        <w:rPr>
          <w:rFonts w:asciiTheme="majorHAnsi" w:hAnsiTheme="majorHAnsi" w:cstheme="majorHAnsi"/>
          <w:sz w:val="22"/>
          <w:szCs w:val="22"/>
        </w:rPr>
      </w:pPr>
      <w:r>
        <w:rPr>
          <w:rFonts w:asciiTheme="majorHAnsi" w:hAnsiTheme="majorHAnsi" w:cstheme="majorHAnsi"/>
          <w:sz w:val="22"/>
          <w:szCs w:val="22"/>
        </w:rPr>
        <w:t>Formal Mentorship:</w:t>
      </w:r>
    </w:p>
    <w:p w14:paraId="6843F832" w14:textId="43E2386F" w:rsidR="009D596E" w:rsidRDefault="009D596E" w:rsidP="009D596E">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Rita Brookheart (NIH K01, Mentor)</w:t>
      </w:r>
    </w:p>
    <w:p w14:paraId="589BE4DF" w14:textId="3449E3BE" w:rsidR="006B61D2" w:rsidRDefault="006B61D2" w:rsidP="009D596E">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Calvin Cole (NIH K01, Mentor)</w:t>
      </w:r>
    </w:p>
    <w:p w14:paraId="5511AE87" w14:textId="50B53DE0" w:rsidR="009D596E" w:rsidRDefault="006B61D2" w:rsidP="009D596E">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Kelsey Collins (NIH K99, Mentor)</w:t>
      </w:r>
    </w:p>
    <w:p w14:paraId="5413932A" w14:textId="77777777" w:rsidR="00B56CA4" w:rsidRPr="00B56CA4" w:rsidRDefault="00B56CA4" w:rsidP="00B56CA4">
      <w:pPr>
        <w:pStyle w:val="ListParagraph"/>
        <w:ind w:left="540"/>
        <w:rPr>
          <w:rFonts w:asciiTheme="majorHAnsi" w:hAnsiTheme="majorHAnsi" w:cstheme="majorHAnsi"/>
          <w:sz w:val="22"/>
          <w:szCs w:val="22"/>
        </w:rPr>
      </w:pPr>
    </w:p>
    <w:p w14:paraId="287383BF" w14:textId="6B1BE760" w:rsidR="009D596E" w:rsidRPr="009D596E" w:rsidRDefault="009D596E" w:rsidP="009D596E">
      <w:pPr>
        <w:rPr>
          <w:rFonts w:asciiTheme="majorHAnsi" w:hAnsiTheme="majorHAnsi" w:cstheme="majorHAnsi"/>
          <w:sz w:val="22"/>
          <w:szCs w:val="22"/>
          <w:u w:val="single"/>
        </w:rPr>
      </w:pPr>
      <w:r>
        <w:rPr>
          <w:rFonts w:asciiTheme="majorHAnsi" w:hAnsiTheme="majorHAnsi" w:cstheme="majorHAnsi"/>
          <w:sz w:val="22"/>
          <w:szCs w:val="22"/>
          <w:u w:val="single"/>
        </w:rPr>
        <w:t>Past Trainees / Mentees:</w:t>
      </w:r>
    </w:p>
    <w:p w14:paraId="471B957E" w14:textId="7E8AE5FB" w:rsidR="009D596E" w:rsidRDefault="009D596E" w:rsidP="009D596E">
      <w:pPr>
        <w:rPr>
          <w:rFonts w:asciiTheme="majorHAnsi" w:hAnsiTheme="majorHAnsi" w:cstheme="majorHAnsi"/>
          <w:b/>
          <w:sz w:val="22"/>
          <w:szCs w:val="22"/>
        </w:rPr>
      </w:pPr>
    </w:p>
    <w:p w14:paraId="0BFBD0E9" w14:textId="7EAEA52E" w:rsidR="00173A7E" w:rsidRPr="009D596E" w:rsidRDefault="00173A7E" w:rsidP="006236EE">
      <w:pPr>
        <w:rPr>
          <w:rFonts w:asciiTheme="majorHAnsi" w:hAnsiTheme="majorHAnsi" w:cstheme="majorHAnsi"/>
          <w:sz w:val="22"/>
          <w:szCs w:val="22"/>
        </w:rPr>
      </w:pPr>
      <w:r w:rsidRPr="009D596E">
        <w:rPr>
          <w:rFonts w:asciiTheme="majorHAnsi" w:hAnsiTheme="majorHAnsi" w:cstheme="majorHAnsi"/>
          <w:sz w:val="22"/>
          <w:szCs w:val="22"/>
        </w:rPr>
        <w:t>Chelsey Dunham</w:t>
      </w:r>
      <w:r w:rsidRPr="009D596E">
        <w:rPr>
          <w:rFonts w:asciiTheme="majorHAnsi" w:hAnsiTheme="majorHAnsi" w:cstheme="majorHAnsi"/>
          <w:sz w:val="22"/>
          <w:szCs w:val="22"/>
        </w:rPr>
        <w:tab/>
        <w:t>(2016-</w:t>
      </w:r>
      <w:r w:rsidR="009D596E">
        <w:rPr>
          <w:rFonts w:asciiTheme="majorHAnsi" w:hAnsiTheme="majorHAnsi" w:cstheme="majorHAnsi"/>
          <w:sz w:val="22"/>
          <w:szCs w:val="22"/>
        </w:rPr>
        <w:t>2020</w:t>
      </w:r>
      <w:r w:rsidRPr="009D596E">
        <w:rPr>
          <w:rFonts w:asciiTheme="majorHAnsi" w:hAnsiTheme="majorHAnsi" w:cstheme="majorHAnsi"/>
          <w:sz w:val="22"/>
          <w:szCs w:val="22"/>
        </w:rPr>
        <w:t>)</w:t>
      </w:r>
      <w:r w:rsidR="009D596E">
        <w:rPr>
          <w:rFonts w:asciiTheme="majorHAnsi" w:hAnsiTheme="majorHAnsi" w:cstheme="majorHAnsi"/>
          <w:sz w:val="22"/>
          <w:szCs w:val="22"/>
        </w:rPr>
        <w:tab/>
      </w:r>
      <w:r w:rsidR="009D596E">
        <w:rPr>
          <w:rFonts w:asciiTheme="majorHAnsi" w:hAnsiTheme="majorHAnsi" w:cstheme="majorHAnsi"/>
          <w:sz w:val="22"/>
          <w:szCs w:val="22"/>
        </w:rPr>
        <w:tab/>
        <w:t xml:space="preserve">Postdoctoral Fellow, </w:t>
      </w:r>
      <w:r w:rsidR="001334BD">
        <w:rPr>
          <w:rFonts w:asciiTheme="majorHAnsi" w:hAnsiTheme="majorHAnsi" w:cstheme="majorHAnsi"/>
          <w:sz w:val="22"/>
          <w:szCs w:val="22"/>
        </w:rPr>
        <w:t>NIH</w:t>
      </w:r>
    </w:p>
    <w:p w14:paraId="6676A8AB" w14:textId="060DA804" w:rsidR="00E82526" w:rsidRDefault="00E82526" w:rsidP="006236EE">
      <w:pPr>
        <w:rPr>
          <w:rFonts w:asciiTheme="majorHAnsi" w:hAnsiTheme="majorHAnsi" w:cstheme="majorHAnsi"/>
          <w:sz w:val="22"/>
          <w:szCs w:val="22"/>
        </w:rPr>
      </w:pPr>
      <w:r w:rsidRPr="009D596E">
        <w:rPr>
          <w:rFonts w:asciiTheme="majorHAnsi" w:hAnsiTheme="majorHAnsi" w:cstheme="majorHAnsi"/>
          <w:sz w:val="22"/>
          <w:szCs w:val="22"/>
        </w:rPr>
        <w:t>Nicole Biltz</w:t>
      </w:r>
      <w:r w:rsidRPr="009D596E">
        <w:rPr>
          <w:rFonts w:asciiTheme="majorHAnsi" w:hAnsiTheme="majorHAnsi" w:cstheme="majorHAnsi"/>
          <w:sz w:val="22"/>
          <w:szCs w:val="22"/>
        </w:rPr>
        <w:tab/>
      </w:r>
      <w:r w:rsidRPr="009D596E">
        <w:rPr>
          <w:rFonts w:asciiTheme="majorHAnsi" w:hAnsiTheme="majorHAnsi" w:cstheme="majorHAnsi"/>
          <w:sz w:val="22"/>
          <w:szCs w:val="22"/>
        </w:rPr>
        <w:tab/>
        <w:t>(2014-2017)</w:t>
      </w:r>
      <w:r w:rsidRPr="009D596E">
        <w:rPr>
          <w:rFonts w:asciiTheme="majorHAnsi" w:hAnsiTheme="majorHAnsi" w:cstheme="majorHAnsi"/>
          <w:sz w:val="22"/>
          <w:szCs w:val="22"/>
        </w:rPr>
        <w:tab/>
      </w:r>
      <w:r w:rsidRPr="009D596E">
        <w:rPr>
          <w:rFonts w:asciiTheme="majorHAnsi" w:hAnsiTheme="majorHAnsi" w:cstheme="majorHAnsi"/>
          <w:sz w:val="22"/>
          <w:szCs w:val="22"/>
        </w:rPr>
        <w:tab/>
      </w:r>
      <w:r w:rsidR="009D596E">
        <w:rPr>
          <w:rFonts w:asciiTheme="majorHAnsi" w:hAnsiTheme="majorHAnsi" w:cstheme="majorHAnsi"/>
          <w:sz w:val="22"/>
          <w:szCs w:val="22"/>
        </w:rPr>
        <w:t>Instructor, Western University of Health Sciences</w:t>
      </w:r>
    </w:p>
    <w:p w14:paraId="54F362DD" w14:textId="36FBD45F" w:rsidR="002934CA" w:rsidRDefault="002934CA" w:rsidP="006236EE">
      <w:pPr>
        <w:rPr>
          <w:rFonts w:asciiTheme="majorHAnsi" w:hAnsiTheme="majorHAnsi" w:cstheme="majorHAnsi"/>
          <w:sz w:val="22"/>
          <w:szCs w:val="22"/>
        </w:rPr>
      </w:pPr>
    </w:p>
    <w:p w14:paraId="760F1733" w14:textId="2673F2B5" w:rsidR="002934CA" w:rsidRDefault="002934CA" w:rsidP="006236EE">
      <w:pPr>
        <w:rPr>
          <w:rFonts w:asciiTheme="majorHAnsi" w:hAnsiTheme="majorHAnsi" w:cstheme="majorHAnsi"/>
          <w:sz w:val="22"/>
          <w:szCs w:val="22"/>
        </w:rPr>
      </w:pPr>
      <w:r>
        <w:rPr>
          <w:rFonts w:asciiTheme="majorHAnsi" w:hAnsiTheme="majorHAnsi" w:cstheme="majorHAnsi"/>
          <w:sz w:val="22"/>
          <w:szCs w:val="22"/>
        </w:rPr>
        <w:t>Lauren Chao</w:t>
      </w:r>
      <w:r>
        <w:rPr>
          <w:rFonts w:asciiTheme="majorHAnsi" w:hAnsiTheme="majorHAnsi" w:cstheme="majorHAnsi"/>
          <w:sz w:val="22"/>
          <w:szCs w:val="22"/>
        </w:rPr>
        <w:tab/>
      </w:r>
      <w:r>
        <w:rPr>
          <w:rFonts w:asciiTheme="majorHAnsi" w:hAnsiTheme="majorHAnsi" w:cstheme="majorHAnsi"/>
          <w:sz w:val="22"/>
          <w:szCs w:val="22"/>
        </w:rPr>
        <w:tab/>
        <w:t>(Summer 2021)</w:t>
      </w:r>
      <w:r>
        <w:rPr>
          <w:rFonts w:asciiTheme="majorHAnsi" w:hAnsiTheme="majorHAnsi" w:cstheme="majorHAnsi"/>
          <w:sz w:val="22"/>
          <w:szCs w:val="22"/>
        </w:rPr>
        <w:tab/>
      </w:r>
      <w:r>
        <w:rPr>
          <w:rFonts w:asciiTheme="majorHAnsi" w:hAnsiTheme="majorHAnsi" w:cstheme="majorHAnsi"/>
          <w:sz w:val="22"/>
          <w:szCs w:val="22"/>
        </w:rPr>
        <w:tab/>
        <w:t>MARC uSTAR Summer Scholars Program</w:t>
      </w:r>
    </w:p>
    <w:p w14:paraId="4932D4C2" w14:textId="36ADF973" w:rsidR="002934CA" w:rsidRPr="009D596E" w:rsidRDefault="002934CA" w:rsidP="006236EE">
      <w:pPr>
        <w:rPr>
          <w:rFonts w:asciiTheme="majorHAnsi" w:hAnsiTheme="majorHAnsi" w:cstheme="majorHAnsi"/>
          <w:sz w:val="22"/>
          <w:szCs w:val="22"/>
        </w:rPr>
      </w:pPr>
      <w:r>
        <w:rPr>
          <w:rFonts w:asciiTheme="majorHAnsi" w:hAnsiTheme="majorHAnsi" w:cstheme="majorHAnsi"/>
          <w:sz w:val="22"/>
          <w:szCs w:val="22"/>
        </w:rPr>
        <w:t>Siena Smith</w:t>
      </w:r>
      <w:r>
        <w:rPr>
          <w:rFonts w:asciiTheme="majorHAnsi" w:hAnsiTheme="majorHAnsi" w:cstheme="majorHAnsi"/>
          <w:sz w:val="22"/>
          <w:szCs w:val="22"/>
        </w:rPr>
        <w:tab/>
      </w:r>
      <w:r>
        <w:rPr>
          <w:rFonts w:asciiTheme="majorHAnsi" w:hAnsiTheme="majorHAnsi" w:cstheme="majorHAnsi"/>
          <w:sz w:val="22"/>
          <w:szCs w:val="22"/>
        </w:rPr>
        <w:tab/>
        <w:t>(Summer 2022)</w:t>
      </w:r>
      <w:r>
        <w:rPr>
          <w:rFonts w:asciiTheme="majorHAnsi" w:hAnsiTheme="majorHAnsi" w:cstheme="majorHAnsi"/>
          <w:sz w:val="22"/>
          <w:szCs w:val="22"/>
        </w:rPr>
        <w:tab/>
      </w:r>
      <w:r>
        <w:rPr>
          <w:rFonts w:asciiTheme="majorHAnsi" w:hAnsiTheme="majorHAnsi" w:cstheme="majorHAnsi"/>
          <w:sz w:val="22"/>
          <w:szCs w:val="22"/>
        </w:rPr>
        <w:tab/>
        <w:t>Center for Engineering Mechanobiology REU Program</w:t>
      </w:r>
    </w:p>
    <w:p w14:paraId="0C0464DD" w14:textId="77777777" w:rsidR="00173A7E" w:rsidRPr="009D596E" w:rsidRDefault="00173A7E" w:rsidP="006236EE">
      <w:pPr>
        <w:rPr>
          <w:rFonts w:asciiTheme="majorHAnsi" w:hAnsiTheme="majorHAnsi" w:cstheme="majorHAnsi"/>
          <w:sz w:val="22"/>
          <w:szCs w:val="22"/>
        </w:rPr>
      </w:pPr>
    </w:p>
    <w:p w14:paraId="2416E627" w14:textId="32C2DF8F" w:rsidR="006236EE" w:rsidRPr="009D596E" w:rsidRDefault="00E82526" w:rsidP="006236EE">
      <w:pPr>
        <w:rPr>
          <w:rFonts w:asciiTheme="majorHAnsi" w:hAnsiTheme="majorHAnsi" w:cstheme="majorHAnsi"/>
          <w:b/>
          <w:sz w:val="22"/>
          <w:szCs w:val="22"/>
          <w:u w:val="single"/>
        </w:rPr>
      </w:pPr>
      <w:r w:rsidRPr="009D596E">
        <w:rPr>
          <w:rFonts w:asciiTheme="majorHAnsi" w:hAnsiTheme="majorHAnsi" w:cstheme="majorHAnsi"/>
          <w:b/>
          <w:sz w:val="22"/>
          <w:szCs w:val="22"/>
          <w:u w:val="single"/>
        </w:rPr>
        <w:t>Bibliography:</w:t>
      </w:r>
    </w:p>
    <w:p w14:paraId="75247DBF" w14:textId="77777777" w:rsidR="002A1B58" w:rsidRPr="009D596E" w:rsidRDefault="002A1B58" w:rsidP="006236EE">
      <w:pPr>
        <w:rPr>
          <w:rFonts w:asciiTheme="majorHAnsi" w:hAnsiTheme="majorHAnsi" w:cstheme="majorHAnsi"/>
          <w:b/>
          <w:sz w:val="22"/>
          <w:szCs w:val="22"/>
        </w:rPr>
      </w:pPr>
    </w:p>
    <w:p w14:paraId="4E1A7FDD" w14:textId="53B5FCEC" w:rsidR="00DE02EC" w:rsidRPr="003F22CC" w:rsidRDefault="00D7494D" w:rsidP="003F22CC">
      <w:pPr>
        <w:rPr>
          <w:rFonts w:asciiTheme="majorHAnsi" w:hAnsiTheme="majorHAnsi" w:cstheme="majorHAnsi"/>
          <w:bCs/>
          <w:sz w:val="22"/>
          <w:szCs w:val="22"/>
        </w:rPr>
      </w:pPr>
      <w:r w:rsidRPr="003F22CC">
        <w:rPr>
          <w:rFonts w:asciiTheme="majorHAnsi" w:hAnsiTheme="majorHAnsi" w:cstheme="majorHAnsi"/>
          <w:bCs/>
          <w:sz w:val="22"/>
          <w:szCs w:val="22"/>
        </w:rPr>
        <w:t>P</w:t>
      </w:r>
      <w:r w:rsidR="00DE02EC" w:rsidRPr="003F22CC">
        <w:rPr>
          <w:rFonts w:asciiTheme="majorHAnsi" w:hAnsiTheme="majorHAnsi" w:cstheme="majorHAnsi"/>
          <w:bCs/>
          <w:sz w:val="22"/>
          <w:szCs w:val="22"/>
        </w:rPr>
        <w:t xml:space="preserve">eer-reviewed </w:t>
      </w:r>
      <w:r w:rsidRPr="003F22CC">
        <w:rPr>
          <w:rFonts w:asciiTheme="majorHAnsi" w:hAnsiTheme="majorHAnsi" w:cstheme="majorHAnsi"/>
          <w:bCs/>
          <w:sz w:val="22"/>
          <w:szCs w:val="22"/>
        </w:rPr>
        <w:t>manuscripts</w:t>
      </w:r>
      <w:r w:rsidR="00DE02EC" w:rsidRPr="003F22CC">
        <w:rPr>
          <w:rFonts w:asciiTheme="majorHAnsi" w:hAnsiTheme="majorHAnsi" w:cstheme="majorHAnsi"/>
          <w:bCs/>
          <w:sz w:val="22"/>
          <w:szCs w:val="22"/>
        </w:rPr>
        <w:t>:</w:t>
      </w:r>
    </w:p>
    <w:p w14:paraId="115043A4" w14:textId="77777777" w:rsidR="00DE02EC" w:rsidRPr="009D596E" w:rsidRDefault="00DE02EC" w:rsidP="00DE02EC">
      <w:pPr>
        <w:pStyle w:val="ListParagraph"/>
        <w:ind w:left="360"/>
        <w:rPr>
          <w:rFonts w:asciiTheme="majorHAnsi" w:hAnsiTheme="majorHAnsi" w:cstheme="majorHAnsi"/>
          <w:b/>
          <w:sz w:val="22"/>
          <w:szCs w:val="22"/>
        </w:rPr>
      </w:pPr>
    </w:p>
    <w:p w14:paraId="0AD53F3E" w14:textId="7F2FCDFF" w:rsidR="00870A3E" w:rsidRPr="009D596E" w:rsidRDefault="00870A3E" w:rsidP="00870A3E">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Lange, S., Ouyang, K., </w:t>
      </w:r>
      <w:r w:rsidRPr="009D596E">
        <w:rPr>
          <w:rFonts w:asciiTheme="majorHAnsi" w:hAnsiTheme="majorHAnsi" w:cstheme="majorHAnsi"/>
          <w:b/>
          <w:sz w:val="22"/>
          <w:szCs w:val="22"/>
        </w:rPr>
        <w:t>Meyer, G.</w:t>
      </w:r>
      <w:r w:rsidRPr="009D596E">
        <w:rPr>
          <w:rFonts w:asciiTheme="majorHAnsi" w:hAnsiTheme="majorHAnsi" w:cstheme="majorHAnsi"/>
          <w:sz w:val="22"/>
          <w:szCs w:val="22"/>
        </w:rPr>
        <w:t xml:space="preserve">, Cui, L., Cheng, H., Lieber, R.,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Chen, J., “Obscurin determines longitudinal SR architecture” </w:t>
      </w:r>
      <w:r w:rsidRPr="009D596E">
        <w:rPr>
          <w:rFonts w:asciiTheme="majorHAnsi" w:hAnsiTheme="majorHAnsi" w:cstheme="majorHAnsi"/>
          <w:i/>
          <w:sz w:val="22"/>
          <w:szCs w:val="22"/>
        </w:rPr>
        <w:t>Journal of Cell Science</w:t>
      </w:r>
      <w:r w:rsidRPr="009D596E">
        <w:rPr>
          <w:rFonts w:asciiTheme="majorHAnsi" w:hAnsiTheme="majorHAnsi" w:cstheme="majorHAnsi"/>
          <w:sz w:val="22"/>
          <w:szCs w:val="22"/>
        </w:rPr>
        <w:t xml:space="preserve"> 2009 1;122(Pt 15): 2640-50</w:t>
      </w:r>
    </w:p>
    <w:p w14:paraId="00FCC56E" w14:textId="67FE9D68" w:rsidR="00870A3E" w:rsidRPr="009D596E" w:rsidRDefault="00870A3E" w:rsidP="00870A3E">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Kiss, B., Ward, S.R., Morgan, D.L., Kellermayer, M,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“Theoretical predictions of the effects of force transmission by desmin on intersarcomere dynamics” </w:t>
      </w:r>
      <w:r w:rsidRPr="009D596E">
        <w:rPr>
          <w:rFonts w:asciiTheme="majorHAnsi" w:hAnsiTheme="majorHAnsi" w:cstheme="majorHAnsi"/>
          <w:i/>
          <w:sz w:val="22"/>
          <w:szCs w:val="22"/>
        </w:rPr>
        <w:t>Biophysical Journal</w:t>
      </w:r>
      <w:r w:rsidRPr="009D596E">
        <w:rPr>
          <w:rFonts w:asciiTheme="majorHAnsi" w:hAnsiTheme="majorHAnsi" w:cstheme="majorHAnsi"/>
          <w:sz w:val="22"/>
          <w:szCs w:val="22"/>
        </w:rPr>
        <w:t xml:space="preserve"> 2010 98(2):258-66</w:t>
      </w:r>
    </w:p>
    <w:p w14:paraId="235C687B" w14:textId="2DE97CAB" w:rsidR="00870A3E" w:rsidRPr="009D596E" w:rsidRDefault="00870A3E" w:rsidP="00870A3E">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u w:val="single"/>
        </w:rPr>
        <w:t>.</w:t>
      </w:r>
      <w:r w:rsidRPr="009D596E">
        <w:rPr>
          <w:rFonts w:asciiTheme="majorHAnsi" w:hAnsiTheme="majorHAnsi" w:cstheme="majorHAnsi"/>
          <w:sz w:val="22"/>
          <w:szCs w:val="22"/>
        </w:rPr>
        <w:t xml:space="preserve">,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“Elucidation of extracellular matrix mechanics from muscle fibers and fiber bundles” </w:t>
      </w:r>
      <w:r w:rsidRPr="009D596E">
        <w:rPr>
          <w:rFonts w:asciiTheme="majorHAnsi" w:hAnsiTheme="majorHAnsi" w:cstheme="majorHAnsi"/>
          <w:i/>
          <w:sz w:val="22"/>
          <w:szCs w:val="22"/>
        </w:rPr>
        <w:t>Journal of Biomechanics</w:t>
      </w:r>
      <w:r w:rsidRPr="009D596E">
        <w:rPr>
          <w:rFonts w:asciiTheme="majorHAnsi" w:hAnsiTheme="majorHAnsi" w:cstheme="majorHAnsi"/>
          <w:sz w:val="22"/>
          <w:szCs w:val="22"/>
        </w:rPr>
        <w:t xml:space="preserve"> 2011 Feb 24;44(4):771-3</w:t>
      </w:r>
    </w:p>
    <w:p w14:paraId="4731C750" w14:textId="71607673" w:rsidR="00870A3E" w:rsidRPr="009D596E" w:rsidRDefault="00870A3E" w:rsidP="00870A3E">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Philp, A., Chen, A., </w:t>
      </w: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Lan, D., Murphy, A.N., Knapp, A., Marcotte, G.R., Olfert, I.M., Carr, J.A., Hogan, M.C., Lieber, R.L., Baar, K., </w:t>
      </w:r>
      <w:r w:rsidR="003C65FF">
        <w:rPr>
          <w:rFonts w:asciiTheme="majorHAnsi" w:hAnsiTheme="majorHAnsi" w:cstheme="majorHAnsi"/>
          <w:sz w:val="22"/>
          <w:szCs w:val="22"/>
        </w:rPr>
        <w:t>*</w:t>
      </w:r>
      <w:r w:rsidRPr="009D596E">
        <w:rPr>
          <w:rFonts w:asciiTheme="majorHAnsi" w:hAnsiTheme="majorHAnsi" w:cstheme="majorHAnsi"/>
          <w:sz w:val="22"/>
          <w:szCs w:val="22"/>
        </w:rPr>
        <w:t>Schenk, S., “</w:t>
      </w:r>
      <w:r w:rsidR="004A72B1" w:rsidRPr="009D596E">
        <w:rPr>
          <w:rFonts w:asciiTheme="majorHAnsi" w:hAnsiTheme="majorHAnsi" w:cstheme="majorHAnsi"/>
          <w:sz w:val="22"/>
          <w:szCs w:val="22"/>
        </w:rPr>
        <w:t>Sirtuin 1 (SIRT1) deacetylase activity is not required for mitochondrial biogenesis or peroxisome proliferator-activated receptor-gamma coactivator-1alpha (PGC-1alpha) deacetylation following endurance exercise</w:t>
      </w:r>
      <w:r w:rsidRPr="009D596E">
        <w:rPr>
          <w:rFonts w:asciiTheme="majorHAnsi" w:hAnsiTheme="majorHAnsi" w:cstheme="majorHAnsi"/>
          <w:sz w:val="22"/>
          <w:szCs w:val="22"/>
        </w:rPr>
        <w:t xml:space="preserve">” </w:t>
      </w:r>
      <w:r w:rsidRPr="009D596E">
        <w:rPr>
          <w:rFonts w:asciiTheme="majorHAnsi" w:hAnsiTheme="majorHAnsi" w:cstheme="majorHAnsi"/>
          <w:i/>
          <w:sz w:val="22"/>
          <w:szCs w:val="22"/>
        </w:rPr>
        <w:t>Journal of Biological Chemistry</w:t>
      </w:r>
      <w:r w:rsidRPr="009D596E">
        <w:rPr>
          <w:rFonts w:asciiTheme="majorHAnsi" w:hAnsiTheme="majorHAnsi" w:cstheme="majorHAnsi"/>
          <w:sz w:val="22"/>
          <w:szCs w:val="22"/>
        </w:rPr>
        <w:t xml:space="preserve"> </w:t>
      </w:r>
      <w:r w:rsidR="00DE4513" w:rsidRPr="009D596E">
        <w:rPr>
          <w:rFonts w:asciiTheme="majorHAnsi" w:hAnsiTheme="majorHAnsi" w:cstheme="majorHAnsi"/>
          <w:sz w:val="22"/>
          <w:szCs w:val="22"/>
        </w:rPr>
        <w:t>2</w:t>
      </w:r>
      <w:r w:rsidRPr="009D596E">
        <w:rPr>
          <w:rFonts w:asciiTheme="majorHAnsi" w:hAnsiTheme="majorHAnsi" w:cstheme="majorHAnsi"/>
          <w:sz w:val="22"/>
          <w:szCs w:val="22"/>
        </w:rPr>
        <w:t>011 Sep 2;286(35):30561-70.</w:t>
      </w:r>
    </w:p>
    <w:p w14:paraId="3060ED9C" w14:textId="6D909FEC" w:rsidR="00870A3E" w:rsidRPr="009D596E" w:rsidRDefault="00870A3E" w:rsidP="00870A3E">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McCulloch, A.D.,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“A nonlinear model of passive muscle viscosity” </w:t>
      </w:r>
      <w:r w:rsidRPr="009D596E">
        <w:rPr>
          <w:rFonts w:asciiTheme="majorHAnsi" w:hAnsiTheme="majorHAnsi" w:cstheme="majorHAnsi"/>
          <w:i/>
          <w:sz w:val="22"/>
          <w:szCs w:val="22"/>
        </w:rPr>
        <w:t xml:space="preserve">Journal of </w:t>
      </w:r>
      <w:r w:rsidR="00942774" w:rsidRPr="009D596E">
        <w:rPr>
          <w:rFonts w:asciiTheme="majorHAnsi" w:hAnsiTheme="majorHAnsi" w:cstheme="majorHAnsi"/>
          <w:i/>
          <w:sz w:val="22"/>
          <w:szCs w:val="22"/>
        </w:rPr>
        <w:t>Biomechanical</w:t>
      </w:r>
      <w:r w:rsidRPr="009D596E">
        <w:rPr>
          <w:rFonts w:asciiTheme="majorHAnsi" w:hAnsiTheme="majorHAnsi" w:cstheme="majorHAnsi"/>
          <w:i/>
          <w:sz w:val="22"/>
          <w:szCs w:val="22"/>
        </w:rPr>
        <w:t xml:space="preserve"> Engineering</w:t>
      </w:r>
      <w:r w:rsidRPr="009D596E">
        <w:rPr>
          <w:rFonts w:asciiTheme="majorHAnsi" w:hAnsiTheme="majorHAnsi" w:cstheme="majorHAnsi"/>
          <w:sz w:val="22"/>
          <w:szCs w:val="22"/>
        </w:rPr>
        <w:t xml:space="preserve"> 2011 Sep;133(9):091007.</w:t>
      </w:r>
    </w:p>
    <w:p w14:paraId="6712E99A" w14:textId="331EB9BB" w:rsidR="00870A3E" w:rsidRPr="009D596E" w:rsidRDefault="00870A3E" w:rsidP="00870A3E">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“Skeletal muscle fibrosis develops in response to desmin deletion” </w:t>
      </w:r>
      <w:r w:rsidRPr="009D596E">
        <w:rPr>
          <w:rFonts w:asciiTheme="majorHAnsi" w:hAnsiTheme="majorHAnsi" w:cstheme="majorHAnsi"/>
          <w:i/>
          <w:sz w:val="22"/>
          <w:szCs w:val="22"/>
        </w:rPr>
        <w:t>Am J Physiol Cell Physiol</w:t>
      </w:r>
      <w:r w:rsidRPr="009D596E">
        <w:rPr>
          <w:rFonts w:asciiTheme="majorHAnsi" w:hAnsiTheme="majorHAnsi" w:cstheme="majorHAnsi"/>
          <w:sz w:val="22"/>
          <w:szCs w:val="22"/>
        </w:rPr>
        <w:t>. 2012 Jun; 302(11):C1609-20.</w:t>
      </w:r>
    </w:p>
    <w:p w14:paraId="4FF4776F" w14:textId="31E8D851" w:rsidR="00870A3E" w:rsidRPr="009D596E" w:rsidRDefault="003C65FF" w:rsidP="00870A3E">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w:t>
      </w:r>
      <w:r w:rsidR="00870A3E" w:rsidRPr="009D596E">
        <w:rPr>
          <w:rFonts w:asciiTheme="majorHAnsi" w:hAnsiTheme="majorHAnsi" w:cstheme="majorHAnsi"/>
          <w:sz w:val="22"/>
          <w:szCs w:val="22"/>
        </w:rPr>
        <w:t xml:space="preserve">Chao, L.C., Wroblewski, K., Ilkayeva, O.R., Stevens, R.D., Bain, J., </w:t>
      </w:r>
      <w:r w:rsidR="00870A3E" w:rsidRPr="009D596E">
        <w:rPr>
          <w:rFonts w:asciiTheme="majorHAnsi" w:hAnsiTheme="majorHAnsi" w:cstheme="majorHAnsi"/>
          <w:b/>
          <w:sz w:val="22"/>
          <w:szCs w:val="22"/>
        </w:rPr>
        <w:t>Meyer, G.A.</w:t>
      </w:r>
      <w:r w:rsidR="00870A3E" w:rsidRPr="009D596E">
        <w:rPr>
          <w:rFonts w:asciiTheme="majorHAnsi" w:hAnsiTheme="majorHAnsi" w:cstheme="majorHAnsi"/>
          <w:sz w:val="22"/>
          <w:szCs w:val="22"/>
        </w:rPr>
        <w:t xml:space="preserve">, Schenk, S., Martinez, L., Vergnes, L., Narkar, V.A., Drew, B.G., Hong, C., Boyadjian, R., Hevener, A.L., Evans, R.M., Reue, K., Spencer, M.J., Newgard, C.B., </w:t>
      </w:r>
      <w:r>
        <w:rPr>
          <w:rFonts w:asciiTheme="majorHAnsi" w:hAnsiTheme="majorHAnsi" w:cstheme="majorHAnsi"/>
          <w:sz w:val="22"/>
          <w:szCs w:val="22"/>
        </w:rPr>
        <w:t>*</w:t>
      </w:r>
      <w:r w:rsidR="00870A3E" w:rsidRPr="009D596E">
        <w:rPr>
          <w:rFonts w:asciiTheme="majorHAnsi" w:hAnsiTheme="majorHAnsi" w:cstheme="majorHAnsi"/>
          <w:sz w:val="22"/>
          <w:szCs w:val="22"/>
        </w:rPr>
        <w:t xml:space="preserve">Tontonoz, P. “Skeletal muscle Nur77 expression enhances oxidative metabolism” </w:t>
      </w:r>
      <w:r w:rsidR="00870A3E" w:rsidRPr="009D596E">
        <w:rPr>
          <w:rFonts w:asciiTheme="majorHAnsi" w:hAnsiTheme="majorHAnsi" w:cstheme="majorHAnsi"/>
          <w:i/>
          <w:sz w:val="22"/>
          <w:szCs w:val="22"/>
        </w:rPr>
        <w:t>Journal of Lipid Research</w:t>
      </w:r>
      <w:r w:rsidR="00870A3E" w:rsidRPr="009D596E">
        <w:rPr>
          <w:rFonts w:asciiTheme="majorHAnsi" w:hAnsiTheme="majorHAnsi" w:cstheme="majorHAnsi"/>
          <w:sz w:val="22"/>
          <w:szCs w:val="22"/>
        </w:rPr>
        <w:t xml:space="preserve"> 2012 Dec 53(12)2610:9.</w:t>
      </w:r>
    </w:p>
    <w:p w14:paraId="5E253A6C" w14:textId="4CBF74AA" w:rsidR="00870A3E" w:rsidRPr="009D596E" w:rsidRDefault="00870A3E" w:rsidP="00870A3E">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Schenk, S.,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“Role of the cytoskeleton in muscle mechanical and transcriptional responses to altered use” </w:t>
      </w:r>
      <w:r w:rsidRPr="009D596E">
        <w:rPr>
          <w:rFonts w:asciiTheme="majorHAnsi" w:hAnsiTheme="majorHAnsi" w:cstheme="majorHAnsi"/>
          <w:i/>
          <w:sz w:val="22"/>
          <w:szCs w:val="22"/>
        </w:rPr>
        <w:t>Physiological Genomics</w:t>
      </w:r>
      <w:r w:rsidRPr="009D596E">
        <w:rPr>
          <w:rFonts w:asciiTheme="majorHAnsi" w:hAnsiTheme="majorHAnsi" w:cstheme="majorHAnsi"/>
          <w:sz w:val="22"/>
          <w:szCs w:val="22"/>
        </w:rPr>
        <w:t xml:space="preserve"> (2013) Apr 16;45(8):321-31.</w:t>
      </w:r>
    </w:p>
    <w:p w14:paraId="05FB3E26" w14:textId="67EB8468" w:rsidR="001127E2" w:rsidRPr="009D596E" w:rsidRDefault="001127E2" w:rsidP="001127E2">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Palmisano, M.G., Bremner, S.N., Hornberger, T.A., </w:t>
      </w: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Shah, S.B., Kellermeyer, M., Ryan, A.F.,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“Muscle intermediate filaments form a stress-transmitting and stress-signaling network” </w:t>
      </w:r>
      <w:r w:rsidRPr="009D596E">
        <w:rPr>
          <w:rFonts w:asciiTheme="majorHAnsi" w:hAnsiTheme="majorHAnsi" w:cstheme="majorHAnsi"/>
          <w:i/>
          <w:sz w:val="22"/>
          <w:szCs w:val="22"/>
        </w:rPr>
        <w:t>Journal of Cell Science</w:t>
      </w:r>
      <w:r w:rsidRPr="009D596E">
        <w:rPr>
          <w:rFonts w:asciiTheme="majorHAnsi" w:hAnsiTheme="majorHAnsi" w:cstheme="majorHAnsi"/>
          <w:sz w:val="22"/>
          <w:szCs w:val="22"/>
        </w:rPr>
        <w:t xml:space="preserve"> </w:t>
      </w:r>
      <w:r w:rsidR="00B87A31" w:rsidRPr="009D596E">
        <w:rPr>
          <w:rFonts w:asciiTheme="majorHAnsi" w:hAnsiTheme="majorHAnsi" w:cstheme="majorHAnsi"/>
          <w:sz w:val="22"/>
          <w:szCs w:val="22"/>
        </w:rPr>
        <w:t>(</w:t>
      </w:r>
      <w:r w:rsidR="00811C7F" w:rsidRPr="009D596E">
        <w:rPr>
          <w:rFonts w:asciiTheme="majorHAnsi" w:hAnsiTheme="majorHAnsi" w:cstheme="majorHAnsi"/>
          <w:sz w:val="22"/>
          <w:szCs w:val="22"/>
        </w:rPr>
        <w:t>2015) Jan</w:t>
      </w:r>
      <w:r w:rsidR="00287769" w:rsidRPr="009D596E">
        <w:rPr>
          <w:rFonts w:asciiTheme="majorHAnsi" w:hAnsiTheme="majorHAnsi" w:cstheme="majorHAnsi"/>
          <w:sz w:val="22"/>
          <w:szCs w:val="22"/>
        </w:rPr>
        <w:t xml:space="preserve"> 15;128(2):219-24</w:t>
      </w:r>
    </w:p>
    <w:p w14:paraId="221DD648" w14:textId="51438423" w:rsidR="005F7B4B" w:rsidRPr="009D596E" w:rsidRDefault="005F7B4B" w:rsidP="005F7B4B">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Farris, A.L., Sato, E., Gibbons, M., Lane J.G., Ward, S.R.,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Engler, A.J. “Muscle progenitor cell regenerative capacity in the torn rotator cuff” </w:t>
      </w:r>
      <w:r w:rsidRPr="009D596E">
        <w:rPr>
          <w:rFonts w:asciiTheme="majorHAnsi" w:hAnsiTheme="majorHAnsi" w:cstheme="majorHAnsi"/>
          <w:i/>
          <w:sz w:val="22"/>
          <w:szCs w:val="22"/>
        </w:rPr>
        <w:t xml:space="preserve">Journal of Orthopaedic Research </w:t>
      </w:r>
      <w:r w:rsidR="00287769" w:rsidRPr="009D596E">
        <w:rPr>
          <w:rFonts w:asciiTheme="majorHAnsi" w:hAnsiTheme="majorHAnsi" w:cstheme="majorHAnsi"/>
          <w:sz w:val="22"/>
          <w:szCs w:val="22"/>
        </w:rPr>
        <w:t>2015 Mar;33(3):421-9</w:t>
      </w:r>
      <w:r w:rsidR="00375E44" w:rsidRPr="009D596E">
        <w:rPr>
          <w:rFonts w:asciiTheme="majorHAnsi" w:hAnsiTheme="majorHAnsi" w:cstheme="majorHAnsi"/>
          <w:sz w:val="22"/>
          <w:szCs w:val="22"/>
        </w:rPr>
        <w:t>†</w:t>
      </w:r>
    </w:p>
    <w:p w14:paraId="3D68C948" w14:textId="2631244F" w:rsidR="00044A00" w:rsidRPr="009D596E" w:rsidRDefault="00044A00" w:rsidP="00044A00">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Gibbons, M., Sato, E., Lane J.G., Ward, S.R.,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Engler, A.J. “Epimuscular fat in the human rotator cuff is a novel beige depot” </w:t>
      </w:r>
      <w:r w:rsidR="0095670B" w:rsidRPr="009D596E">
        <w:rPr>
          <w:rFonts w:asciiTheme="majorHAnsi" w:hAnsiTheme="majorHAnsi" w:cstheme="majorHAnsi"/>
          <w:i/>
          <w:sz w:val="22"/>
          <w:szCs w:val="22"/>
        </w:rPr>
        <w:t>Stem Cells: Translational Medicine</w:t>
      </w:r>
      <w:r w:rsidR="0095670B" w:rsidRPr="009D596E">
        <w:rPr>
          <w:rFonts w:asciiTheme="majorHAnsi" w:hAnsiTheme="majorHAnsi" w:cstheme="majorHAnsi"/>
          <w:sz w:val="22"/>
          <w:szCs w:val="22"/>
        </w:rPr>
        <w:t xml:space="preserve"> 2015 Jul;4(7):764-74</w:t>
      </w:r>
    </w:p>
    <w:p w14:paraId="58C53E1B" w14:textId="464AAC43" w:rsidR="0095670B" w:rsidRPr="009D596E" w:rsidRDefault="0095670B" w:rsidP="00044A00">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Biltz, N.K., </w:t>
      </w:r>
      <w:r w:rsidR="003C65FF">
        <w:rPr>
          <w:rFonts w:asciiTheme="majorHAnsi" w:hAnsiTheme="majorHAnsi" w:cstheme="majorHAnsi"/>
          <w:sz w:val="22"/>
          <w:szCs w:val="22"/>
        </w:rPr>
        <w:t>*</w:t>
      </w:r>
      <w:r w:rsidRPr="009D596E">
        <w:rPr>
          <w:rFonts w:asciiTheme="majorHAnsi" w:hAnsiTheme="majorHAnsi" w:cstheme="majorHAnsi"/>
          <w:b/>
          <w:sz w:val="22"/>
          <w:szCs w:val="22"/>
        </w:rPr>
        <w:t>Meyer, G.A.</w:t>
      </w:r>
      <w:r w:rsidRPr="009D596E">
        <w:rPr>
          <w:rFonts w:asciiTheme="majorHAnsi" w:hAnsiTheme="majorHAnsi" w:cstheme="majorHAnsi"/>
          <w:sz w:val="22"/>
          <w:szCs w:val="22"/>
        </w:rPr>
        <w:t>, “A novel method for the quantification of fatty infiltration in skeletal muscle” Skeletal Muscle 2017 Jan;10;7:1</w:t>
      </w:r>
    </w:p>
    <w:p w14:paraId="1C935BE6" w14:textId="39BF5DB5" w:rsidR="00FC36CA" w:rsidRPr="009D596E" w:rsidRDefault="003278CE" w:rsidP="00044A00">
      <w:pPr>
        <w:pStyle w:val="ListParagraph"/>
        <w:numPr>
          <w:ilvl w:val="0"/>
          <w:numId w:val="2"/>
        </w:numPr>
        <w:rPr>
          <w:rFonts w:asciiTheme="majorHAnsi" w:hAnsiTheme="majorHAnsi" w:cstheme="majorHAnsi"/>
          <w:i/>
          <w:sz w:val="22"/>
          <w:szCs w:val="22"/>
        </w:rPr>
      </w:pPr>
      <w:r w:rsidRPr="009D596E">
        <w:rPr>
          <w:rFonts w:asciiTheme="majorHAnsi" w:hAnsiTheme="majorHAnsi" w:cstheme="majorHAnsi"/>
          <w:sz w:val="22"/>
          <w:szCs w:val="22"/>
        </w:rPr>
        <w:t xml:space="preserve">Mastenbrook MJ, Commean PK, Hillen TJ, Salsich GB, </w:t>
      </w: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Mueller MJ, Clohisy JC,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Harris-Hayes M. Hip abductor muscle volume and strength differences between women with chronic hip joint pain and asymptomatic controls. </w:t>
      </w:r>
      <w:r w:rsidRPr="009D596E">
        <w:rPr>
          <w:rFonts w:asciiTheme="majorHAnsi" w:hAnsiTheme="majorHAnsi" w:cstheme="majorHAnsi"/>
          <w:i/>
          <w:sz w:val="22"/>
          <w:szCs w:val="22"/>
        </w:rPr>
        <w:t xml:space="preserve">Journal of Orthopaedic and Sports Physical Therapy. </w:t>
      </w:r>
      <w:r w:rsidR="001919EA" w:rsidRPr="009D596E">
        <w:rPr>
          <w:rFonts w:asciiTheme="majorHAnsi" w:hAnsiTheme="majorHAnsi" w:cstheme="majorHAnsi"/>
          <w:sz w:val="22"/>
          <w:szCs w:val="22"/>
        </w:rPr>
        <w:t>2017 Dec;47(12):923-930</w:t>
      </w:r>
    </w:p>
    <w:p w14:paraId="2ECC2450" w14:textId="57489313" w:rsidR="001919EA" w:rsidRPr="009D596E" w:rsidRDefault="001919EA" w:rsidP="001919EA">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Dent JR, Martins VF, Svensson K, LaBarge SA, Schlenk NC, Esparza MC, Buckner EH, </w:t>
      </w:r>
      <w:r w:rsidRPr="009D596E">
        <w:rPr>
          <w:rFonts w:asciiTheme="majorHAnsi" w:hAnsiTheme="majorHAnsi" w:cstheme="majorHAnsi"/>
          <w:b/>
          <w:bCs/>
          <w:sz w:val="22"/>
          <w:szCs w:val="22"/>
        </w:rPr>
        <w:t>Meyer GA</w:t>
      </w:r>
      <w:r w:rsidRPr="009D596E">
        <w:rPr>
          <w:rFonts w:asciiTheme="majorHAnsi" w:hAnsiTheme="majorHAnsi" w:cstheme="majorHAnsi"/>
          <w:sz w:val="22"/>
          <w:szCs w:val="22"/>
        </w:rPr>
        <w:t>, Hamilton DL, </w:t>
      </w:r>
      <w:r w:rsidR="003C65FF">
        <w:rPr>
          <w:rFonts w:asciiTheme="majorHAnsi" w:hAnsiTheme="majorHAnsi" w:cstheme="majorHAnsi"/>
          <w:sz w:val="22"/>
          <w:szCs w:val="22"/>
        </w:rPr>
        <w:t>*</w:t>
      </w:r>
      <w:r w:rsidRPr="009D596E">
        <w:rPr>
          <w:rFonts w:asciiTheme="majorHAnsi" w:hAnsiTheme="majorHAnsi" w:cstheme="majorHAnsi"/>
          <w:bCs/>
          <w:sz w:val="22"/>
          <w:szCs w:val="22"/>
        </w:rPr>
        <w:t>Schenk</w:t>
      </w:r>
      <w:r w:rsidRPr="009D596E">
        <w:rPr>
          <w:rFonts w:asciiTheme="majorHAnsi" w:hAnsiTheme="majorHAnsi" w:cstheme="majorHAnsi"/>
          <w:sz w:val="22"/>
          <w:szCs w:val="22"/>
        </w:rPr>
        <w:t xml:space="preserve"> S,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Philp A. Muscle-specific knockout of general control of amino acid synthesis 5 (GCN5) does not enhance basal or endurance exercise-induced mitochondrial adaptation. </w:t>
      </w:r>
      <w:r w:rsidRPr="009D596E">
        <w:rPr>
          <w:rFonts w:asciiTheme="majorHAnsi" w:hAnsiTheme="majorHAnsi" w:cstheme="majorHAnsi"/>
          <w:i/>
          <w:sz w:val="22"/>
          <w:szCs w:val="22"/>
        </w:rPr>
        <w:t>Molecular Metabolism</w:t>
      </w:r>
      <w:r w:rsidR="00DE4513" w:rsidRPr="009D596E">
        <w:rPr>
          <w:rFonts w:asciiTheme="majorHAnsi" w:hAnsiTheme="majorHAnsi" w:cstheme="majorHAnsi"/>
          <w:i/>
          <w:sz w:val="22"/>
          <w:szCs w:val="22"/>
        </w:rPr>
        <w:t>.</w:t>
      </w:r>
      <w:r w:rsidRPr="009D596E">
        <w:rPr>
          <w:rFonts w:asciiTheme="majorHAnsi" w:hAnsiTheme="majorHAnsi" w:cstheme="majorHAnsi"/>
          <w:sz w:val="22"/>
          <w:szCs w:val="22"/>
        </w:rPr>
        <w:t xml:space="preserve"> 2017 Dec;6(12):1574-1584</w:t>
      </w:r>
    </w:p>
    <w:p w14:paraId="192B7E2D" w14:textId="163F27D5" w:rsidR="00375E44" w:rsidRPr="009D596E" w:rsidRDefault="0091784E" w:rsidP="00C77C54">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w:t>
      </w:r>
      <w:r w:rsidRPr="009D596E">
        <w:rPr>
          <w:rFonts w:asciiTheme="majorHAnsi" w:hAnsiTheme="majorHAnsi" w:cstheme="majorHAnsi"/>
          <w:sz w:val="22"/>
          <w:szCs w:val="22"/>
        </w:rPr>
        <w:t xml:space="preserve">,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Muscle fibers bear a larger fraction of passive muscle tension in frogs compared with mice. J Exp Biol. 2018 Nov 16;221(Pt 22). </w:t>
      </w:r>
    </w:p>
    <w:p w14:paraId="38468CBB" w14:textId="0FE7C763" w:rsidR="0091784E" w:rsidRPr="009D596E" w:rsidRDefault="0091784E" w:rsidP="00C77C54">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Dunham CL, Chamberlain AM, </w:t>
      </w: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Lake SP. Muscle does not drive persistent posttraumatic elbow contracture in a rat model. </w:t>
      </w:r>
      <w:r w:rsidRPr="009D596E">
        <w:rPr>
          <w:rFonts w:asciiTheme="majorHAnsi" w:hAnsiTheme="majorHAnsi" w:cstheme="majorHAnsi"/>
          <w:i/>
          <w:sz w:val="22"/>
          <w:szCs w:val="22"/>
        </w:rPr>
        <w:t>Muscle Nerve</w:t>
      </w:r>
      <w:r w:rsidRPr="009D596E">
        <w:rPr>
          <w:rFonts w:asciiTheme="majorHAnsi" w:hAnsiTheme="majorHAnsi" w:cstheme="majorHAnsi"/>
          <w:sz w:val="22"/>
          <w:szCs w:val="22"/>
        </w:rPr>
        <w:t>. 2018 Dec;58(6):843-851</w:t>
      </w:r>
    </w:p>
    <w:p w14:paraId="45222E83" w14:textId="49D8CC7F" w:rsidR="0091784E" w:rsidRPr="009D596E" w:rsidRDefault="003C65FF" w:rsidP="00C77C54">
      <w:pPr>
        <w:pStyle w:val="ListParagraph"/>
        <w:numPr>
          <w:ilvl w:val="0"/>
          <w:numId w:val="2"/>
        </w:numPr>
        <w:rPr>
          <w:rFonts w:asciiTheme="majorHAnsi" w:hAnsiTheme="majorHAnsi" w:cstheme="majorHAnsi"/>
          <w:sz w:val="22"/>
          <w:szCs w:val="22"/>
        </w:rPr>
      </w:pPr>
      <w:r>
        <w:rPr>
          <w:rFonts w:asciiTheme="majorHAnsi" w:hAnsiTheme="majorHAnsi" w:cstheme="majorHAnsi"/>
          <w:b/>
          <w:sz w:val="22"/>
          <w:szCs w:val="22"/>
        </w:rPr>
        <w:t>*</w:t>
      </w:r>
      <w:r w:rsidR="0091784E" w:rsidRPr="009D596E">
        <w:rPr>
          <w:rFonts w:asciiTheme="majorHAnsi" w:hAnsiTheme="majorHAnsi" w:cstheme="majorHAnsi"/>
          <w:b/>
          <w:sz w:val="22"/>
          <w:szCs w:val="22"/>
        </w:rPr>
        <w:t>Meyer GA</w:t>
      </w:r>
      <w:r w:rsidR="0091784E" w:rsidRPr="009D596E">
        <w:rPr>
          <w:rFonts w:asciiTheme="majorHAnsi" w:hAnsiTheme="majorHAnsi" w:cstheme="majorHAnsi"/>
          <w:sz w:val="22"/>
          <w:szCs w:val="22"/>
        </w:rPr>
        <w:t>. Evidence of induced muscle regeneration persists for years in the mouse. Muscle Nerve. 2018 Dec;58(6):858-862†</w:t>
      </w:r>
    </w:p>
    <w:p w14:paraId="54975D9B" w14:textId="1D2A126F" w:rsidR="008C3FC3" w:rsidRPr="009D596E" w:rsidRDefault="008C3FC3" w:rsidP="00C77C54">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Bryniarski AR, </w:t>
      </w:r>
      <w:r w:rsidR="003C65FF">
        <w:rPr>
          <w:rFonts w:asciiTheme="majorHAnsi" w:hAnsiTheme="majorHAnsi" w:cstheme="majorHAnsi"/>
          <w:sz w:val="22"/>
          <w:szCs w:val="22"/>
        </w:rPr>
        <w:t>*</w:t>
      </w:r>
      <w:r w:rsidRPr="009D596E">
        <w:rPr>
          <w:rFonts w:asciiTheme="majorHAnsi" w:hAnsiTheme="majorHAnsi" w:cstheme="majorHAnsi"/>
          <w:b/>
          <w:sz w:val="22"/>
          <w:szCs w:val="22"/>
        </w:rPr>
        <w:t xml:space="preserve">Meyer GA </w:t>
      </w:r>
      <w:r w:rsidRPr="009D596E">
        <w:rPr>
          <w:rFonts w:asciiTheme="majorHAnsi" w:hAnsiTheme="majorHAnsi" w:cstheme="majorHAnsi"/>
          <w:sz w:val="22"/>
          <w:szCs w:val="22"/>
        </w:rPr>
        <w:t xml:space="preserve">Brown fat promotes muscle growth during regeneration. </w:t>
      </w:r>
      <w:r w:rsidRPr="009D596E">
        <w:rPr>
          <w:rFonts w:asciiTheme="majorHAnsi" w:hAnsiTheme="majorHAnsi" w:cstheme="majorHAnsi"/>
          <w:i/>
          <w:sz w:val="22"/>
          <w:szCs w:val="22"/>
        </w:rPr>
        <w:t>Journal</w:t>
      </w:r>
      <w:r w:rsidR="00E82526" w:rsidRPr="009D596E">
        <w:rPr>
          <w:rFonts w:asciiTheme="majorHAnsi" w:hAnsiTheme="majorHAnsi" w:cstheme="majorHAnsi"/>
          <w:i/>
          <w:sz w:val="22"/>
          <w:szCs w:val="22"/>
        </w:rPr>
        <w:t xml:space="preserve"> of Orthopaedic Res</w:t>
      </w:r>
      <w:r w:rsidR="00856C89" w:rsidRPr="009D596E">
        <w:rPr>
          <w:rFonts w:asciiTheme="majorHAnsi" w:hAnsiTheme="majorHAnsi" w:cstheme="majorHAnsi"/>
          <w:i/>
          <w:sz w:val="22"/>
          <w:szCs w:val="22"/>
        </w:rPr>
        <w:t>earch</w:t>
      </w:r>
      <w:r w:rsidR="00856C89" w:rsidRPr="009D596E">
        <w:rPr>
          <w:rFonts w:asciiTheme="majorHAnsi" w:hAnsiTheme="majorHAnsi" w:cstheme="majorHAnsi"/>
          <w:sz w:val="22"/>
          <w:szCs w:val="22"/>
        </w:rPr>
        <w:t>. 2019 August</w:t>
      </w:r>
      <w:r w:rsidR="00E82526" w:rsidRPr="009D596E">
        <w:rPr>
          <w:rFonts w:asciiTheme="majorHAnsi" w:hAnsiTheme="majorHAnsi" w:cstheme="majorHAnsi"/>
          <w:sz w:val="22"/>
          <w:szCs w:val="22"/>
        </w:rPr>
        <w:t>;37(8):</w:t>
      </w:r>
      <w:r w:rsidR="00FC04E2" w:rsidRPr="009D596E">
        <w:rPr>
          <w:rFonts w:asciiTheme="majorHAnsi" w:hAnsiTheme="majorHAnsi" w:cstheme="majorHAnsi"/>
          <w:sz w:val="22"/>
          <w:szCs w:val="22"/>
        </w:rPr>
        <w:t>1817-1826</w:t>
      </w:r>
    </w:p>
    <w:p w14:paraId="78ADB5EF" w14:textId="56EBD53D" w:rsidR="002A6C37" w:rsidRPr="009D596E" w:rsidRDefault="002A6C37" w:rsidP="00C77C54">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Roberts J, Liu Q, Cao C,</w:t>
      </w:r>
      <w:r w:rsidR="006602F9" w:rsidRPr="009D596E">
        <w:rPr>
          <w:rFonts w:asciiTheme="majorHAnsi" w:hAnsiTheme="majorHAnsi" w:cstheme="majorHAnsi"/>
          <w:sz w:val="22"/>
          <w:szCs w:val="22"/>
        </w:rPr>
        <w:t xml:space="preserve"> </w:t>
      </w:r>
      <w:r w:rsidR="00942774" w:rsidRPr="009D596E">
        <w:rPr>
          <w:rFonts w:asciiTheme="majorHAnsi" w:hAnsiTheme="majorHAnsi" w:cstheme="majorHAnsi"/>
          <w:sz w:val="22"/>
          <w:szCs w:val="22"/>
        </w:rPr>
        <w:t>Jackson</w:t>
      </w:r>
      <w:r w:rsidR="006602F9" w:rsidRPr="009D596E">
        <w:rPr>
          <w:rFonts w:asciiTheme="majorHAnsi" w:hAnsiTheme="majorHAnsi" w:cstheme="majorHAnsi"/>
          <w:sz w:val="22"/>
          <w:szCs w:val="22"/>
        </w:rPr>
        <w:t xml:space="preserve"> SE, Zong, X, </w:t>
      </w:r>
      <w:r w:rsidR="006602F9" w:rsidRPr="009D596E">
        <w:rPr>
          <w:rFonts w:asciiTheme="majorHAnsi" w:hAnsiTheme="majorHAnsi" w:cstheme="majorHAnsi"/>
          <w:b/>
          <w:sz w:val="22"/>
          <w:szCs w:val="22"/>
        </w:rPr>
        <w:t>Meyer GA</w:t>
      </w:r>
      <w:r w:rsidR="006602F9" w:rsidRPr="009D596E">
        <w:rPr>
          <w:rFonts w:asciiTheme="majorHAnsi" w:hAnsiTheme="majorHAnsi" w:cstheme="majorHAnsi"/>
          <w:sz w:val="22"/>
          <w:szCs w:val="22"/>
        </w:rPr>
        <w:t>, Yang L, Cade WT, Zheng X, Lopez-Sanchez</w:t>
      </w:r>
      <w:r w:rsidRPr="009D596E">
        <w:rPr>
          <w:rFonts w:asciiTheme="majorHAnsi" w:hAnsiTheme="majorHAnsi" w:cstheme="majorHAnsi"/>
          <w:sz w:val="22"/>
          <w:szCs w:val="22"/>
        </w:rPr>
        <w:t xml:space="preserve"> </w:t>
      </w:r>
      <w:r w:rsidR="006602F9" w:rsidRPr="009D596E">
        <w:rPr>
          <w:rFonts w:asciiTheme="majorHAnsi" w:hAnsiTheme="majorHAnsi" w:cstheme="majorHAnsi"/>
          <w:sz w:val="22"/>
          <w:szCs w:val="22"/>
        </w:rPr>
        <w:t xml:space="preserve">GF, </w:t>
      </w:r>
      <w:r w:rsidR="003C65FF">
        <w:rPr>
          <w:rFonts w:asciiTheme="majorHAnsi" w:hAnsiTheme="majorHAnsi" w:cstheme="majorHAnsi"/>
          <w:sz w:val="22"/>
          <w:szCs w:val="22"/>
        </w:rPr>
        <w:t>*</w:t>
      </w:r>
      <w:r w:rsidR="006602F9" w:rsidRPr="009D596E">
        <w:rPr>
          <w:rFonts w:asciiTheme="majorHAnsi" w:hAnsiTheme="majorHAnsi" w:cstheme="majorHAnsi"/>
          <w:sz w:val="22"/>
          <w:szCs w:val="22"/>
        </w:rPr>
        <w:t xml:space="preserve">Wu X, </w:t>
      </w:r>
      <w:r w:rsidR="003C65FF">
        <w:rPr>
          <w:rFonts w:asciiTheme="majorHAnsi" w:hAnsiTheme="majorHAnsi" w:cstheme="majorHAnsi"/>
          <w:sz w:val="22"/>
          <w:szCs w:val="22"/>
        </w:rPr>
        <w:t>*</w:t>
      </w:r>
      <w:r w:rsidR="006602F9" w:rsidRPr="009D596E">
        <w:rPr>
          <w:rFonts w:asciiTheme="majorHAnsi" w:hAnsiTheme="majorHAnsi" w:cstheme="majorHAnsi"/>
          <w:sz w:val="22"/>
          <w:szCs w:val="22"/>
        </w:rPr>
        <w:t xml:space="preserve">Smith L. Association of Hot Tea Consumption with Regional Adiposity Measured by Dual-Energy X-Ray Absorptiometry in NHANES 2003-2006. </w:t>
      </w:r>
      <w:r w:rsidR="00942774" w:rsidRPr="009D596E">
        <w:rPr>
          <w:rFonts w:asciiTheme="majorHAnsi" w:hAnsiTheme="majorHAnsi" w:cstheme="majorHAnsi"/>
          <w:i/>
          <w:sz w:val="22"/>
          <w:szCs w:val="22"/>
        </w:rPr>
        <w:t>Obesity</w:t>
      </w:r>
      <w:r w:rsidR="006602F9" w:rsidRPr="009D596E">
        <w:rPr>
          <w:rFonts w:asciiTheme="majorHAnsi" w:hAnsiTheme="majorHAnsi" w:cstheme="majorHAnsi"/>
          <w:sz w:val="22"/>
          <w:szCs w:val="22"/>
        </w:rPr>
        <w:t>. 2020 Feb;28(2):445-451</w:t>
      </w:r>
    </w:p>
    <w:p w14:paraId="431E23AC" w14:textId="5F45DAB0" w:rsidR="006602F9" w:rsidRPr="009D596E" w:rsidRDefault="006602F9" w:rsidP="00C77C54">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Svensson K, LaBarge SA, Sathe A, Martins VF, Tahvilian S, Cunliffe JM, Sasik R, Mahata SK, </w:t>
      </w: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Philp A, David LA, Ward SR, McCurdy CE, Aslan JE,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Schenk S. p300 and cAMP response element-binding protein-binding </w:t>
      </w:r>
      <w:r w:rsidRPr="009D596E">
        <w:rPr>
          <w:rFonts w:asciiTheme="majorHAnsi" w:hAnsiTheme="majorHAnsi" w:cstheme="majorHAnsi"/>
          <w:sz w:val="22"/>
          <w:szCs w:val="22"/>
        </w:rPr>
        <w:lastRenderedPageBreak/>
        <w:t xml:space="preserve">protein in skeletal muscle homeostasis, contractile function, and survival. </w:t>
      </w:r>
      <w:r w:rsidRPr="009D596E">
        <w:rPr>
          <w:rFonts w:asciiTheme="majorHAnsi" w:hAnsiTheme="majorHAnsi" w:cstheme="majorHAnsi"/>
          <w:i/>
          <w:sz w:val="22"/>
          <w:szCs w:val="22"/>
        </w:rPr>
        <w:t>J Cachexia Sarcopenia Muscle</w:t>
      </w:r>
      <w:r w:rsidRPr="009D596E">
        <w:rPr>
          <w:rFonts w:asciiTheme="majorHAnsi" w:hAnsiTheme="majorHAnsi" w:cstheme="majorHAnsi"/>
          <w:sz w:val="22"/>
          <w:szCs w:val="22"/>
        </w:rPr>
        <w:t>. 2020 Apr;11(2):464-477</w:t>
      </w:r>
    </w:p>
    <w:p w14:paraId="1076E85E" w14:textId="15E3803C" w:rsidR="006602F9" w:rsidRPr="009D596E" w:rsidRDefault="006602F9" w:rsidP="00C77C54">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Bohnert KL, Hastings MK, Sinacore DR, Johnson JE, Klein SE, McCormick JJ, Gontarz P, </w:t>
      </w:r>
      <w:r w:rsidR="003C65FF">
        <w:rPr>
          <w:rFonts w:asciiTheme="majorHAnsi" w:hAnsiTheme="majorHAnsi" w:cstheme="majorHAnsi"/>
          <w:sz w:val="22"/>
          <w:szCs w:val="22"/>
        </w:rPr>
        <w:t>*</w:t>
      </w:r>
      <w:r w:rsidRPr="009D596E">
        <w:rPr>
          <w:rFonts w:asciiTheme="majorHAnsi" w:hAnsiTheme="majorHAnsi" w:cstheme="majorHAnsi"/>
          <w:b/>
          <w:sz w:val="22"/>
          <w:szCs w:val="22"/>
        </w:rPr>
        <w:t>Meyer GA</w:t>
      </w:r>
      <w:r w:rsidRPr="009D596E">
        <w:rPr>
          <w:rFonts w:asciiTheme="majorHAnsi" w:hAnsiTheme="majorHAnsi" w:cstheme="majorHAnsi"/>
          <w:sz w:val="22"/>
          <w:szCs w:val="22"/>
        </w:rPr>
        <w:t>. Skeletal Muscle Regeneration in Advanced Diabetic Peripheral Neuropathy</w:t>
      </w:r>
      <w:r w:rsidR="00DE4513" w:rsidRPr="009D596E">
        <w:rPr>
          <w:rFonts w:asciiTheme="majorHAnsi" w:hAnsiTheme="majorHAnsi" w:cstheme="majorHAnsi"/>
          <w:sz w:val="22"/>
          <w:szCs w:val="22"/>
        </w:rPr>
        <w:t xml:space="preserve">. </w:t>
      </w:r>
      <w:r w:rsidR="00DE4513" w:rsidRPr="009D596E">
        <w:rPr>
          <w:rFonts w:asciiTheme="majorHAnsi" w:hAnsiTheme="majorHAnsi" w:cstheme="majorHAnsi"/>
          <w:i/>
          <w:sz w:val="22"/>
          <w:szCs w:val="22"/>
        </w:rPr>
        <w:t>Foot Ankle Int.</w:t>
      </w:r>
      <w:r w:rsidR="00DE4513" w:rsidRPr="009D596E">
        <w:rPr>
          <w:rFonts w:asciiTheme="majorHAnsi" w:hAnsiTheme="majorHAnsi" w:cstheme="majorHAnsi"/>
          <w:sz w:val="22"/>
          <w:szCs w:val="22"/>
        </w:rPr>
        <w:t xml:space="preserve"> 2020 May;41(5):536-548</w:t>
      </w:r>
    </w:p>
    <w:p w14:paraId="026C1915" w14:textId="7243CB76" w:rsidR="00DE4513" w:rsidRPr="009D596E" w:rsidRDefault="00DE4513" w:rsidP="00C77C54">
      <w:pPr>
        <w:pStyle w:val="ListParagraph"/>
        <w:numPr>
          <w:ilvl w:val="0"/>
          <w:numId w:val="2"/>
        </w:numPr>
        <w:rPr>
          <w:rFonts w:asciiTheme="majorHAnsi" w:hAnsiTheme="majorHAnsi" w:cstheme="majorHAnsi"/>
          <w:i/>
          <w:sz w:val="22"/>
          <w:szCs w:val="22"/>
        </w:rPr>
      </w:pPr>
      <w:r w:rsidRPr="009D596E">
        <w:rPr>
          <w:rFonts w:asciiTheme="majorHAnsi" w:hAnsiTheme="majorHAnsi" w:cstheme="majorHAnsi"/>
          <w:sz w:val="22"/>
          <w:szCs w:val="22"/>
        </w:rPr>
        <w:t xml:space="preserve">Biltz NK, Collins KH, Shen KC, Schwartz K, Harris CA, </w:t>
      </w:r>
      <w:r w:rsidR="003C65FF">
        <w:rPr>
          <w:rFonts w:asciiTheme="majorHAnsi" w:hAnsiTheme="majorHAnsi" w:cstheme="majorHAnsi"/>
          <w:sz w:val="22"/>
          <w:szCs w:val="22"/>
        </w:rPr>
        <w:t>*</w:t>
      </w:r>
      <w:r w:rsidRPr="00D7494D">
        <w:rPr>
          <w:rFonts w:asciiTheme="majorHAnsi" w:hAnsiTheme="majorHAnsi" w:cstheme="majorHAnsi"/>
          <w:b/>
          <w:bCs/>
          <w:sz w:val="22"/>
          <w:szCs w:val="22"/>
        </w:rPr>
        <w:t>Meyer GA</w:t>
      </w:r>
      <w:r w:rsidRPr="009D596E">
        <w:rPr>
          <w:rFonts w:asciiTheme="majorHAnsi" w:hAnsiTheme="majorHAnsi" w:cstheme="majorHAnsi"/>
          <w:sz w:val="22"/>
          <w:szCs w:val="22"/>
        </w:rPr>
        <w:t xml:space="preserve">. Infiltration of intramuscular adipose tissue impairs skeletal muscle contraction. </w:t>
      </w:r>
      <w:r w:rsidRPr="009D596E">
        <w:rPr>
          <w:rFonts w:asciiTheme="majorHAnsi" w:hAnsiTheme="majorHAnsi" w:cstheme="majorHAnsi"/>
          <w:i/>
          <w:sz w:val="22"/>
          <w:szCs w:val="22"/>
        </w:rPr>
        <w:t>J. Physiol.</w:t>
      </w:r>
      <w:r w:rsidR="00864721" w:rsidRPr="009D596E">
        <w:rPr>
          <w:rFonts w:asciiTheme="majorHAnsi" w:hAnsiTheme="majorHAnsi" w:cstheme="majorHAnsi"/>
          <w:sz w:val="22"/>
          <w:szCs w:val="22"/>
        </w:rPr>
        <w:t xml:space="preserve"> 2020 Jul;598(13):2669-2683</w:t>
      </w:r>
      <w:r w:rsidRPr="009D596E">
        <w:rPr>
          <w:rFonts w:asciiTheme="majorHAnsi" w:hAnsiTheme="majorHAnsi" w:cstheme="majorHAnsi"/>
          <w:sz w:val="22"/>
          <w:szCs w:val="22"/>
        </w:rPr>
        <w:t xml:space="preserve"> †</w:t>
      </w:r>
      <w:r w:rsidR="00440263">
        <w:rPr>
          <w:rFonts w:asciiTheme="majorHAnsi" w:hAnsiTheme="majorHAnsi" w:cstheme="majorHAnsi"/>
          <w:sz w:val="22"/>
          <w:szCs w:val="22"/>
        </w:rPr>
        <w:t xml:space="preserve"> #</w:t>
      </w:r>
    </w:p>
    <w:p w14:paraId="5B9261B6" w14:textId="1D3855D8" w:rsidR="009D596E" w:rsidRPr="00091728" w:rsidRDefault="009D596E" w:rsidP="009D596E">
      <w:pPr>
        <w:pStyle w:val="ListParagraph"/>
        <w:numPr>
          <w:ilvl w:val="0"/>
          <w:numId w:val="2"/>
        </w:numPr>
        <w:rPr>
          <w:rFonts w:cstheme="majorHAnsi"/>
          <w:sz w:val="22"/>
          <w:szCs w:val="22"/>
        </w:rPr>
      </w:pPr>
      <w:r w:rsidRPr="009D596E">
        <w:rPr>
          <w:rFonts w:asciiTheme="majorHAnsi" w:hAnsiTheme="majorHAnsi" w:cstheme="majorHAnsi"/>
          <w:sz w:val="22"/>
          <w:szCs w:val="22"/>
        </w:rPr>
        <w:t xml:space="preserve">Dunham C, Havlioglu N, Chamberlain A,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Lake S, </w:t>
      </w:r>
      <w:r w:rsidR="003C65FF">
        <w:rPr>
          <w:rFonts w:asciiTheme="majorHAnsi" w:hAnsiTheme="majorHAnsi" w:cstheme="majorHAnsi"/>
          <w:sz w:val="22"/>
          <w:szCs w:val="22"/>
        </w:rPr>
        <w:t>*</w:t>
      </w:r>
      <w:r w:rsidRPr="00D7494D">
        <w:rPr>
          <w:rFonts w:asciiTheme="majorHAnsi" w:hAnsiTheme="majorHAnsi" w:cstheme="majorHAnsi"/>
          <w:b/>
          <w:bCs/>
          <w:sz w:val="22"/>
          <w:szCs w:val="22"/>
        </w:rPr>
        <w:t>Meyer G</w:t>
      </w:r>
      <w:r w:rsidRPr="009D596E">
        <w:rPr>
          <w:rFonts w:asciiTheme="majorHAnsi" w:hAnsiTheme="majorHAnsi" w:cstheme="majorHAnsi"/>
          <w:sz w:val="22"/>
          <w:szCs w:val="22"/>
        </w:rPr>
        <w:t xml:space="preserve">. Adipose stem cells exhibit mechanical memory and reduce fibrotic contracture in a rat elbow injury model. </w:t>
      </w:r>
      <w:r w:rsidRPr="009D596E">
        <w:rPr>
          <w:rFonts w:asciiTheme="majorHAnsi" w:hAnsiTheme="majorHAnsi" w:cstheme="majorHAnsi"/>
          <w:i/>
          <w:iCs/>
          <w:sz w:val="22"/>
          <w:szCs w:val="22"/>
        </w:rPr>
        <w:t>FASEB J</w:t>
      </w:r>
      <w:r w:rsidRPr="009D596E">
        <w:rPr>
          <w:rFonts w:asciiTheme="majorHAnsi" w:hAnsiTheme="majorHAnsi" w:cstheme="majorHAnsi"/>
          <w:sz w:val="22"/>
          <w:szCs w:val="22"/>
        </w:rPr>
        <w:t xml:space="preserve"> 2020 Sep;34(9):12976-12990</w:t>
      </w:r>
    </w:p>
    <w:p w14:paraId="4D617EBA" w14:textId="154208E7" w:rsidR="00091728" w:rsidRPr="00091728" w:rsidRDefault="00091728" w:rsidP="00091728">
      <w:pPr>
        <w:pStyle w:val="ListParagraph"/>
        <w:numPr>
          <w:ilvl w:val="0"/>
          <w:numId w:val="2"/>
        </w:numPr>
        <w:rPr>
          <w:rFonts w:asciiTheme="majorHAnsi" w:hAnsiTheme="majorHAnsi" w:cstheme="majorHAnsi"/>
          <w:sz w:val="22"/>
          <w:szCs w:val="22"/>
        </w:rPr>
      </w:pPr>
      <w:r w:rsidRPr="00091728">
        <w:rPr>
          <w:rFonts w:asciiTheme="majorHAnsi" w:hAnsiTheme="majorHAnsi" w:cstheme="majorHAnsi"/>
          <w:sz w:val="22"/>
          <w:szCs w:val="22"/>
        </w:rPr>
        <w:t xml:space="preserve">Kumar A, Xie L, Ta CM, Hinton AO, Gunasekar SK, Minerath RA, Shen K, Maurer JM, Grueter CE, Abel ED, </w:t>
      </w:r>
      <w:r w:rsidRPr="00091728">
        <w:rPr>
          <w:rFonts w:asciiTheme="majorHAnsi" w:hAnsiTheme="majorHAnsi" w:cstheme="majorHAnsi"/>
          <w:b/>
          <w:bCs/>
          <w:sz w:val="22"/>
          <w:szCs w:val="22"/>
        </w:rPr>
        <w:t>Meyer G</w:t>
      </w:r>
      <w:r w:rsidRPr="00091728">
        <w:rPr>
          <w:rFonts w:asciiTheme="majorHAnsi" w:hAnsiTheme="majorHAnsi" w:cstheme="majorHAnsi"/>
          <w:sz w:val="22"/>
          <w:szCs w:val="22"/>
        </w:rPr>
        <w:t xml:space="preserve">, </w:t>
      </w:r>
      <w:r w:rsidR="003C65FF">
        <w:rPr>
          <w:rFonts w:asciiTheme="majorHAnsi" w:hAnsiTheme="majorHAnsi" w:cstheme="majorHAnsi"/>
          <w:sz w:val="22"/>
          <w:szCs w:val="22"/>
        </w:rPr>
        <w:t>*</w:t>
      </w:r>
      <w:r w:rsidRPr="00091728">
        <w:rPr>
          <w:rFonts w:asciiTheme="majorHAnsi" w:hAnsiTheme="majorHAnsi" w:cstheme="majorHAnsi"/>
          <w:sz w:val="22"/>
          <w:szCs w:val="22"/>
        </w:rPr>
        <w:t>Sah R.</w:t>
      </w:r>
      <w:r>
        <w:rPr>
          <w:rFonts w:asciiTheme="majorHAnsi" w:hAnsiTheme="majorHAnsi" w:cstheme="majorHAnsi"/>
          <w:sz w:val="22"/>
          <w:szCs w:val="22"/>
        </w:rPr>
        <w:t xml:space="preserve"> </w:t>
      </w:r>
      <w:r w:rsidRPr="00091728">
        <w:rPr>
          <w:rFonts w:asciiTheme="majorHAnsi" w:hAnsiTheme="majorHAnsi" w:cstheme="majorHAnsi"/>
          <w:sz w:val="22"/>
          <w:szCs w:val="22"/>
        </w:rPr>
        <w:t>SWELL1 regulates skeletal muscle cell size, intracellular signaling, adiposity and glucose metabolism</w:t>
      </w:r>
      <w:r>
        <w:rPr>
          <w:rFonts w:asciiTheme="majorHAnsi" w:hAnsiTheme="majorHAnsi" w:cstheme="majorHAnsi"/>
          <w:sz w:val="22"/>
          <w:szCs w:val="22"/>
        </w:rPr>
        <w:t xml:space="preserve"> </w:t>
      </w:r>
      <w:r w:rsidRPr="00091728">
        <w:rPr>
          <w:rFonts w:asciiTheme="majorHAnsi" w:hAnsiTheme="majorHAnsi" w:cstheme="majorHAnsi"/>
          <w:sz w:val="22"/>
          <w:szCs w:val="22"/>
        </w:rPr>
        <w:t>Elife. 2020 Sep 15;9:e58941. doi: 10.7554/eLife.58941.</w:t>
      </w:r>
    </w:p>
    <w:p w14:paraId="5B0DF95C" w14:textId="215C39B2" w:rsidR="009D596E" w:rsidRDefault="009D596E" w:rsidP="00C77C54">
      <w:pPr>
        <w:pStyle w:val="ListParagraph"/>
        <w:numPr>
          <w:ilvl w:val="0"/>
          <w:numId w:val="2"/>
        </w:numPr>
        <w:rPr>
          <w:rFonts w:asciiTheme="majorHAnsi" w:hAnsiTheme="majorHAnsi" w:cstheme="majorHAnsi"/>
          <w:iCs/>
          <w:sz w:val="22"/>
          <w:szCs w:val="22"/>
        </w:rPr>
      </w:pPr>
      <w:r w:rsidRPr="009D596E">
        <w:rPr>
          <w:rFonts w:asciiTheme="majorHAnsi" w:hAnsiTheme="majorHAnsi" w:cstheme="majorHAnsi"/>
          <w:iCs/>
          <w:sz w:val="22"/>
          <w:szCs w:val="22"/>
        </w:rPr>
        <w:t xml:space="preserve">Collins KH, Lenz KL, Pollitt EN, Ferguson D, Hutson I, Springer LE, Oestreich AK, Tang R, Choi YR, </w:t>
      </w:r>
      <w:r w:rsidRPr="00D7494D">
        <w:rPr>
          <w:rFonts w:asciiTheme="majorHAnsi" w:hAnsiTheme="majorHAnsi" w:cstheme="majorHAnsi"/>
          <w:b/>
          <w:bCs/>
          <w:iCs/>
          <w:sz w:val="22"/>
          <w:szCs w:val="22"/>
        </w:rPr>
        <w:t>Meyer GA</w:t>
      </w:r>
      <w:r w:rsidRPr="009D596E">
        <w:rPr>
          <w:rFonts w:asciiTheme="majorHAnsi" w:hAnsiTheme="majorHAnsi" w:cstheme="majorHAnsi"/>
          <w:iCs/>
          <w:sz w:val="22"/>
          <w:szCs w:val="22"/>
        </w:rPr>
        <w:t xml:space="preserve">, Teitelbaum SL, Pham CTN, Harris CA, </w:t>
      </w:r>
      <w:r w:rsidR="003C65FF">
        <w:rPr>
          <w:rFonts w:asciiTheme="majorHAnsi" w:hAnsiTheme="majorHAnsi" w:cstheme="majorHAnsi"/>
          <w:iCs/>
          <w:sz w:val="22"/>
          <w:szCs w:val="22"/>
        </w:rPr>
        <w:t>*</w:t>
      </w:r>
      <w:r w:rsidRPr="009D596E">
        <w:rPr>
          <w:rFonts w:asciiTheme="majorHAnsi" w:hAnsiTheme="majorHAnsi" w:cstheme="majorHAnsi"/>
          <w:iCs/>
          <w:sz w:val="22"/>
          <w:szCs w:val="22"/>
        </w:rPr>
        <w:t>Guilak F.</w:t>
      </w:r>
      <w:r>
        <w:rPr>
          <w:rFonts w:asciiTheme="majorHAnsi" w:hAnsiTheme="majorHAnsi" w:cstheme="majorHAnsi"/>
          <w:iCs/>
          <w:sz w:val="22"/>
          <w:szCs w:val="22"/>
        </w:rPr>
        <w:t xml:space="preserve"> </w:t>
      </w:r>
      <w:r w:rsidRPr="009D596E">
        <w:rPr>
          <w:rFonts w:asciiTheme="majorHAnsi" w:hAnsiTheme="majorHAnsi" w:cstheme="majorHAnsi"/>
          <w:iCs/>
          <w:sz w:val="22"/>
          <w:szCs w:val="22"/>
        </w:rPr>
        <w:t>Adipose tissue is a critical regulator of osteoarthritis</w:t>
      </w:r>
      <w:r>
        <w:rPr>
          <w:rFonts w:asciiTheme="majorHAnsi" w:hAnsiTheme="majorHAnsi" w:cstheme="majorHAnsi"/>
          <w:iCs/>
          <w:sz w:val="22"/>
          <w:szCs w:val="22"/>
        </w:rPr>
        <w:t xml:space="preserve">. </w:t>
      </w:r>
      <w:r>
        <w:rPr>
          <w:rFonts w:asciiTheme="majorHAnsi" w:hAnsiTheme="majorHAnsi" w:cstheme="majorHAnsi"/>
          <w:i/>
          <w:sz w:val="22"/>
          <w:szCs w:val="22"/>
        </w:rPr>
        <w:t>Proc Natl Acad Sci</w:t>
      </w:r>
      <w:r>
        <w:rPr>
          <w:rFonts w:asciiTheme="majorHAnsi" w:hAnsiTheme="majorHAnsi" w:cstheme="majorHAnsi"/>
          <w:iCs/>
          <w:sz w:val="22"/>
          <w:szCs w:val="22"/>
        </w:rPr>
        <w:t xml:space="preserve"> </w:t>
      </w:r>
      <w:r w:rsidRPr="009D596E">
        <w:rPr>
          <w:rFonts w:asciiTheme="majorHAnsi" w:hAnsiTheme="majorHAnsi" w:cstheme="majorHAnsi"/>
          <w:iCs/>
          <w:sz w:val="22"/>
          <w:szCs w:val="22"/>
        </w:rPr>
        <w:t>2021 Jan 5;118(1)</w:t>
      </w:r>
    </w:p>
    <w:p w14:paraId="38C968B1" w14:textId="6A1E28D8" w:rsidR="00B63919" w:rsidRDefault="009D596E" w:rsidP="00375E44">
      <w:pPr>
        <w:pStyle w:val="ListParagraph"/>
        <w:numPr>
          <w:ilvl w:val="0"/>
          <w:numId w:val="2"/>
        </w:numPr>
        <w:rPr>
          <w:rFonts w:asciiTheme="majorHAnsi" w:hAnsiTheme="majorHAnsi" w:cstheme="majorHAnsi"/>
          <w:iCs/>
          <w:sz w:val="22"/>
          <w:szCs w:val="22"/>
        </w:rPr>
      </w:pPr>
      <w:r w:rsidRPr="009D596E">
        <w:rPr>
          <w:rFonts w:asciiTheme="majorHAnsi" w:hAnsiTheme="majorHAnsi" w:cstheme="majorHAnsi"/>
          <w:iCs/>
          <w:sz w:val="22"/>
          <w:szCs w:val="22"/>
        </w:rPr>
        <w:t xml:space="preserve">Koh HE, van Vliet S, </w:t>
      </w:r>
      <w:r w:rsidRPr="00D7494D">
        <w:rPr>
          <w:rFonts w:asciiTheme="majorHAnsi" w:hAnsiTheme="majorHAnsi" w:cstheme="majorHAnsi"/>
          <w:b/>
          <w:bCs/>
          <w:iCs/>
          <w:sz w:val="22"/>
          <w:szCs w:val="22"/>
        </w:rPr>
        <w:t>Meyer GA</w:t>
      </w:r>
      <w:r w:rsidRPr="009D596E">
        <w:rPr>
          <w:rFonts w:asciiTheme="majorHAnsi" w:hAnsiTheme="majorHAnsi" w:cstheme="majorHAnsi"/>
          <w:iCs/>
          <w:sz w:val="22"/>
          <w:szCs w:val="22"/>
        </w:rPr>
        <w:t xml:space="preserve">, Laforest R, Gropler RJ, Klein S, </w:t>
      </w:r>
      <w:r w:rsidR="003C65FF">
        <w:rPr>
          <w:rFonts w:asciiTheme="majorHAnsi" w:hAnsiTheme="majorHAnsi" w:cstheme="majorHAnsi"/>
          <w:iCs/>
          <w:sz w:val="22"/>
          <w:szCs w:val="22"/>
        </w:rPr>
        <w:t>*</w:t>
      </w:r>
      <w:r w:rsidRPr="009D596E">
        <w:rPr>
          <w:rFonts w:asciiTheme="majorHAnsi" w:hAnsiTheme="majorHAnsi" w:cstheme="majorHAnsi"/>
          <w:iCs/>
          <w:sz w:val="22"/>
          <w:szCs w:val="22"/>
        </w:rPr>
        <w:t>Mittendorfer B.</w:t>
      </w:r>
      <w:r>
        <w:rPr>
          <w:rFonts w:asciiTheme="majorHAnsi" w:hAnsiTheme="majorHAnsi" w:cstheme="majorHAnsi"/>
          <w:iCs/>
          <w:sz w:val="22"/>
          <w:szCs w:val="22"/>
        </w:rPr>
        <w:t xml:space="preserve"> </w:t>
      </w:r>
      <w:r w:rsidRPr="009D596E">
        <w:rPr>
          <w:rFonts w:asciiTheme="majorHAnsi" w:hAnsiTheme="majorHAnsi" w:cstheme="majorHAnsi"/>
          <w:iCs/>
          <w:sz w:val="22"/>
          <w:szCs w:val="22"/>
        </w:rPr>
        <w:t>Heterogeneity in insulin-stimulated glucose uptake among different muscle groups in healthy lean people and people with obesity.</w:t>
      </w:r>
      <w:r>
        <w:rPr>
          <w:rFonts w:asciiTheme="majorHAnsi" w:hAnsiTheme="majorHAnsi" w:cstheme="majorHAnsi"/>
          <w:iCs/>
          <w:sz w:val="22"/>
          <w:szCs w:val="22"/>
        </w:rPr>
        <w:t xml:space="preserve"> </w:t>
      </w:r>
      <w:r w:rsidRPr="009D596E">
        <w:rPr>
          <w:rFonts w:asciiTheme="majorHAnsi" w:hAnsiTheme="majorHAnsi" w:cstheme="majorHAnsi"/>
          <w:iCs/>
          <w:sz w:val="22"/>
          <w:szCs w:val="22"/>
        </w:rPr>
        <w:t>Diabetologia. 2021 May;64(5):1158-1168</w:t>
      </w:r>
    </w:p>
    <w:p w14:paraId="34C0A08A" w14:textId="695A2AA1" w:rsidR="003C65FF" w:rsidRDefault="003C65FF" w:rsidP="00375E44">
      <w:pPr>
        <w:pStyle w:val="ListParagraph"/>
        <w:numPr>
          <w:ilvl w:val="0"/>
          <w:numId w:val="2"/>
        </w:numPr>
        <w:rPr>
          <w:rFonts w:asciiTheme="majorHAnsi" w:hAnsiTheme="majorHAnsi" w:cstheme="majorHAnsi"/>
          <w:iCs/>
          <w:sz w:val="22"/>
          <w:szCs w:val="22"/>
        </w:rPr>
      </w:pPr>
      <w:r w:rsidRPr="003C65FF">
        <w:rPr>
          <w:rFonts w:asciiTheme="majorHAnsi" w:hAnsiTheme="majorHAnsi" w:cstheme="majorHAnsi"/>
          <w:iCs/>
          <w:sz w:val="22"/>
          <w:szCs w:val="22"/>
        </w:rPr>
        <w:t xml:space="preserve">Koh HE, van Vliet S, Pietka TA, </w:t>
      </w:r>
      <w:r w:rsidRPr="003C65FF">
        <w:rPr>
          <w:rFonts w:asciiTheme="majorHAnsi" w:hAnsiTheme="majorHAnsi" w:cstheme="majorHAnsi"/>
          <w:b/>
          <w:bCs/>
          <w:iCs/>
          <w:sz w:val="22"/>
          <w:szCs w:val="22"/>
        </w:rPr>
        <w:t>Meyer GA</w:t>
      </w:r>
      <w:r w:rsidRPr="003C65FF">
        <w:rPr>
          <w:rFonts w:asciiTheme="majorHAnsi" w:hAnsiTheme="majorHAnsi" w:cstheme="majorHAnsi"/>
          <w:iCs/>
          <w:sz w:val="22"/>
          <w:szCs w:val="22"/>
        </w:rPr>
        <w:t xml:space="preserve">, Razani B, Laforest R, Gropler RJ, </w:t>
      </w:r>
      <w:r>
        <w:rPr>
          <w:rFonts w:asciiTheme="majorHAnsi" w:hAnsiTheme="majorHAnsi" w:cstheme="majorHAnsi"/>
          <w:iCs/>
          <w:sz w:val="22"/>
          <w:szCs w:val="22"/>
        </w:rPr>
        <w:t>*</w:t>
      </w:r>
      <w:r w:rsidRPr="003C65FF">
        <w:rPr>
          <w:rFonts w:asciiTheme="majorHAnsi" w:hAnsiTheme="majorHAnsi" w:cstheme="majorHAnsi"/>
          <w:iCs/>
          <w:sz w:val="22"/>
          <w:szCs w:val="22"/>
        </w:rPr>
        <w:t xml:space="preserve">Mittendorfer B. Subcutaneous Adipose Tissue Metabolic Function and Insulin Sensitivity in People With Obesity. </w:t>
      </w:r>
      <w:r w:rsidRPr="003C65FF">
        <w:rPr>
          <w:rFonts w:asciiTheme="majorHAnsi" w:hAnsiTheme="majorHAnsi" w:cstheme="majorHAnsi"/>
          <w:i/>
          <w:sz w:val="22"/>
          <w:szCs w:val="22"/>
        </w:rPr>
        <w:t>Diabetes</w:t>
      </w:r>
      <w:r w:rsidRPr="003C65FF">
        <w:rPr>
          <w:rFonts w:asciiTheme="majorHAnsi" w:hAnsiTheme="majorHAnsi" w:cstheme="majorHAnsi"/>
          <w:iCs/>
          <w:sz w:val="22"/>
          <w:szCs w:val="22"/>
        </w:rPr>
        <w:t>. 2021 Oct;70(10):2225-2236</w:t>
      </w:r>
    </w:p>
    <w:p w14:paraId="2A51119A" w14:textId="43224F22" w:rsidR="003C65FF" w:rsidRDefault="003C65FF" w:rsidP="00375E44">
      <w:pPr>
        <w:pStyle w:val="ListParagraph"/>
        <w:numPr>
          <w:ilvl w:val="0"/>
          <w:numId w:val="2"/>
        </w:numPr>
        <w:rPr>
          <w:rFonts w:asciiTheme="majorHAnsi" w:hAnsiTheme="majorHAnsi" w:cstheme="majorHAnsi"/>
          <w:iCs/>
          <w:sz w:val="22"/>
          <w:szCs w:val="22"/>
        </w:rPr>
      </w:pPr>
      <w:r w:rsidRPr="003C65FF">
        <w:rPr>
          <w:rFonts w:asciiTheme="majorHAnsi" w:hAnsiTheme="majorHAnsi" w:cstheme="majorHAnsi"/>
          <w:iCs/>
          <w:sz w:val="22"/>
          <w:szCs w:val="22"/>
        </w:rPr>
        <w:t xml:space="preserve">Martins VF, LaBarge SA, Stanley A, Svensson K, Hung CW, Keinan O, Ciaraldi TP, Banoian D, Park JE, Ha C, Hetrick B, </w:t>
      </w:r>
      <w:r w:rsidRPr="003C65FF">
        <w:rPr>
          <w:rFonts w:asciiTheme="majorHAnsi" w:hAnsiTheme="majorHAnsi" w:cstheme="majorHAnsi"/>
          <w:b/>
          <w:bCs/>
          <w:iCs/>
          <w:sz w:val="22"/>
          <w:szCs w:val="22"/>
        </w:rPr>
        <w:t>Meyer GA</w:t>
      </w:r>
      <w:r w:rsidRPr="003C65FF">
        <w:rPr>
          <w:rFonts w:asciiTheme="majorHAnsi" w:hAnsiTheme="majorHAnsi" w:cstheme="majorHAnsi"/>
          <w:iCs/>
          <w:sz w:val="22"/>
          <w:szCs w:val="22"/>
        </w:rPr>
        <w:t xml:space="preserve">, Philp A, David LL, Henry RR, Aslan JE, Saltiel AR, McCurdy CE, </w:t>
      </w:r>
      <w:r>
        <w:rPr>
          <w:rFonts w:asciiTheme="majorHAnsi" w:hAnsiTheme="majorHAnsi" w:cstheme="majorHAnsi"/>
          <w:iCs/>
          <w:sz w:val="22"/>
          <w:szCs w:val="22"/>
        </w:rPr>
        <w:t>*</w:t>
      </w:r>
      <w:r w:rsidRPr="003C65FF">
        <w:rPr>
          <w:rFonts w:asciiTheme="majorHAnsi" w:hAnsiTheme="majorHAnsi" w:cstheme="majorHAnsi"/>
          <w:iCs/>
          <w:sz w:val="22"/>
          <w:szCs w:val="22"/>
        </w:rPr>
        <w:t xml:space="preserve">Schenk S. p300 or CBP is required for insulin-stimulated glucose uptake in skeletal muscle and adipocytes. </w:t>
      </w:r>
      <w:r w:rsidRPr="003C65FF">
        <w:rPr>
          <w:rFonts w:asciiTheme="majorHAnsi" w:hAnsiTheme="majorHAnsi" w:cstheme="majorHAnsi"/>
          <w:i/>
          <w:sz w:val="22"/>
          <w:szCs w:val="22"/>
        </w:rPr>
        <w:t>JCI Insight</w:t>
      </w:r>
      <w:r w:rsidRPr="003C65FF">
        <w:rPr>
          <w:rFonts w:asciiTheme="majorHAnsi" w:hAnsiTheme="majorHAnsi" w:cstheme="majorHAnsi"/>
          <w:iCs/>
          <w:sz w:val="22"/>
          <w:szCs w:val="22"/>
        </w:rPr>
        <w:t>. 2022 Jan 11;7(1)</w:t>
      </w:r>
    </w:p>
    <w:p w14:paraId="16020F53" w14:textId="423D9010" w:rsidR="003C65FF" w:rsidRPr="00F966F0" w:rsidRDefault="003C65FF" w:rsidP="003C65FF">
      <w:pPr>
        <w:pStyle w:val="ListParagraph"/>
        <w:numPr>
          <w:ilvl w:val="0"/>
          <w:numId w:val="2"/>
        </w:numPr>
        <w:rPr>
          <w:rFonts w:asciiTheme="majorHAnsi" w:hAnsiTheme="majorHAnsi" w:cstheme="majorHAnsi"/>
          <w:bCs/>
          <w:iCs/>
          <w:sz w:val="22"/>
          <w:szCs w:val="22"/>
        </w:rPr>
      </w:pPr>
      <w:r>
        <w:rPr>
          <w:rFonts w:asciiTheme="majorHAnsi" w:hAnsiTheme="majorHAnsi" w:cstheme="majorHAnsi"/>
          <w:b/>
          <w:bCs/>
          <w:iCs/>
          <w:sz w:val="22"/>
          <w:szCs w:val="22"/>
        </w:rPr>
        <w:t>*</w:t>
      </w:r>
      <w:r w:rsidR="00426BB7" w:rsidRPr="00426BB7">
        <w:rPr>
          <w:rFonts w:asciiTheme="majorHAnsi" w:hAnsiTheme="majorHAnsi" w:cstheme="majorHAnsi"/>
          <w:b/>
          <w:bCs/>
          <w:iCs/>
          <w:sz w:val="22"/>
          <w:szCs w:val="22"/>
        </w:rPr>
        <w:t>Meyer, GA</w:t>
      </w:r>
      <w:r w:rsidR="00426BB7">
        <w:rPr>
          <w:rFonts w:asciiTheme="majorHAnsi" w:hAnsiTheme="majorHAnsi" w:cstheme="majorHAnsi"/>
          <w:iCs/>
          <w:sz w:val="22"/>
          <w:szCs w:val="22"/>
        </w:rPr>
        <w:t xml:space="preserve"> and Shen, K.</w:t>
      </w:r>
      <w:r w:rsidR="0012678C">
        <w:rPr>
          <w:rFonts w:asciiTheme="majorHAnsi" w:hAnsiTheme="majorHAnsi" w:cstheme="majorHAnsi"/>
          <w:iCs/>
          <w:sz w:val="22"/>
          <w:szCs w:val="22"/>
        </w:rPr>
        <w:t>C.</w:t>
      </w:r>
      <w:r w:rsidR="00426BB7">
        <w:rPr>
          <w:rFonts w:asciiTheme="majorHAnsi" w:hAnsiTheme="majorHAnsi" w:cstheme="majorHAnsi"/>
          <w:iCs/>
          <w:sz w:val="22"/>
          <w:szCs w:val="22"/>
        </w:rPr>
        <w:t xml:space="preserve"> </w:t>
      </w:r>
      <w:r w:rsidR="00426BB7" w:rsidRPr="00426BB7">
        <w:rPr>
          <w:rFonts w:asciiTheme="majorHAnsi" w:hAnsiTheme="majorHAnsi" w:cstheme="majorHAnsi"/>
          <w:bCs/>
          <w:iCs/>
          <w:sz w:val="22"/>
          <w:szCs w:val="22"/>
        </w:rPr>
        <w:t>A Unique Sarcopenic Progression in the Mouse Rotator Cuff</w:t>
      </w:r>
      <w:r w:rsidR="00426BB7">
        <w:rPr>
          <w:rFonts w:asciiTheme="majorHAnsi" w:hAnsiTheme="majorHAnsi" w:cstheme="majorHAnsi"/>
          <w:bCs/>
          <w:iCs/>
          <w:sz w:val="22"/>
          <w:szCs w:val="22"/>
        </w:rPr>
        <w:t xml:space="preserve">” </w:t>
      </w:r>
      <w:r w:rsidR="00426BB7" w:rsidRPr="009D596E">
        <w:rPr>
          <w:rFonts w:asciiTheme="majorHAnsi" w:hAnsiTheme="majorHAnsi" w:cstheme="majorHAnsi"/>
          <w:i/>
          <w:sz w:val="22"/>
          <w:szCs w:val="22"/>
        </w:rPr>
        <w:t>J Cachexia Sarcopenia Muscle</w:t>
      </w:r>
      <w:r w:rsidR="00426BB7">
        <w:rPr>
          <w:rFonts w:asciiTheme="majorHAnsi" w:hAnsiTheme="majorHAnsi" w:cstheme="majorHAnsi"/>
          <w:iCs/>
          <w:sz w:val="22"/>
          <w:szCs w:val="22"/>
        </w:rPr>
        <w:t xml:space="preserve"> </w:t>
      </w:r>
      <w:r>
        <w:rPr>
          <w:rFonts w:asciiTheme="majorHAnsi" w:hAnsiTheme="majorHAnsi" w:cstheme="majorHAnsi"/>
          <w:iCs/>
          <w:sz w:val="22"/>
          <w:szCs w:val="22"/>
        </w:rPr>
        <w:t xml:space="preserve">2022 </w:t>
      </w:r>
      <w:r w:rsidRPr="003C65FF">
        <w:rPr>
          <w:rFonts w:asciiTheme="majorHAnsi" w:hAnsiTheme="majorHAnsi" w:cstheme="majorHAnsi"/>
          <w:iCs/>
          <w:sz w:val="22"/>
          <w:szCs w:val="22"/>
        </w:rPr>
        <w:t>Feb;13(1):561-573</w:t>
      </w:r>
    </w:p>
    <w:p w14:paraId="524FFB83" w14:textId="4E62B82C" w:rsidR="00F966F0" w:rsidRPr="002934CA" w:rsidRDefault="00F966F0" w:rsidP="003C65FF">
      <w:pPr>
        <w:pStyle w:val="ListParagraph"/>
        <w:numPr>
          <w:ilvl w:val="0"/>
          <w:numId w:val="2"/>
        </w:numPr>
        <w:rPr>
          <w:rFonts w:asciiTheme="majorHAnsi" w:hAnsiTheme="majorHAnsi" w:cstheme="majorHAnsi"/>
          <w:bCs/>
          <w:iCs/>
          <w:sz w:val="22"/>
          <w:szCs w:val="22"/>
        </w:rPr>
      </w:pPr>
      <w:r>
        <w:rPr>
          <w:rFonts w:asciiTheme="majorHAnsi" w:hAnsiTheme="majorHAnsi" w:cstheme="majorHAnsi"/>
          <w:b/>
          <w:bCs/>
          <w:iCs/>
          <w:sz w:val="22"/>
          <w:szCs w:val="22"/>
        </w:rPr>
        <w:t xml:space="preserve">*Meyer, GA </w:t>
      </w:r>
      <w:r w:rsidRPr="00F966F0">
        <w:rPr>
          <w:rFonts w:asciiTheme="majorHAnsi" w:hAnsiTheme="majorHAnsi" w:cstheme="majorHAnsi"/>
          <w:iCs/>
          <w:sz w:val="22"/>
          <w:szCs w:val="22"/>
        </w:rPr>
        <w:t>Geometric modeling predicts architectural adaptations are not responsible for the force deficit following tenotomy in the rotator cuff</w:t>
      </w:r>
      <w:r>
        <w:rPr>
          <w:rFonts w:asciiTheme="majorHAnsi" w:hAnsiTheme="majorHAnsi" w:cstheme="majorHAnsi"/>
          <w:iCs/>
          <w:sz w:val="22"/>
          <w:szCs w:val="22"/>
        </w:rPr>
        <w:t xml:space="preserve">. </w:t>
      </w:r>
      <w:r>
        <w:rPr>
          <w:rFonts w:asciiTheme="majorHAnsi" w:hAnsiTheme="majorHAnsi" w:cstheme="majorHAnsi"/>
          <w:i/>
          <w:sz w:val="22"/>
          <w:szCs w:val="22"/>
        </w:rPr>
        <w:t>J Biomech</w:t>
      </w:r>
      <w:r>
        <w:rPr>
          <w:rFonts w:asciiTheme="majorHAnsi" w:hAnsiTheme="majorHAnsi" w:cstheme="majorHAnsi"/>
          <w:iCs/>
          <w:sz w:val="22"/>
          <w:szCs w:val="22"/>
        </w:rPr>
        <w:t xml:space="preserve"> 2022 Jun;138:111105</w:t>
      </w:r>
    </w:p>
    <w:p w14:paraId="3C405B82" w14:textId="0B3981B6" w:rsidR="002934CA" w:rsidRDefault="002934CA" w:rsidP="003C65FF">
      <w:pPr>
        <w:pStyle w:val="ListParagraph"/>
        <w:numPr>
          <w:ilvl w:val="0"/>
          <w:numId w:val="2"/>
        </w:numPr>
        <w:rPr>
          <w:rFonts w:asciiTheme="majorHAnsi" w:hAnsiTheme="majorHAnsi" w:cstheme="majorHAnsi"/>
          <w:bCs/>
          <w:iCs/>
          <w:sz w:val="22"/>
          <w:szCs w:val="22"/>
        </w:rPr>
      </w:pPr>
      <w:r w:rsidRPr="002934CA">
        <w:rPr>
          <w:rFonts w:asciiTheme="majorHAnsi" w:hAnsiTheme="majorHAnsi" w:cstheme="majorHAnsi"/>
          <w:bCs/>
          <w:iCs/>
          <w:sz w:val="22"/>
          <w:szCs w:val="22"/>
        </w:rPr>
        <w:t xml:space="preserve">Collins KH, Gui C, Ely EV, Lenz KL, Harris CA, </w:t>
      </w:r>
      <w:proofErr w:type="spellStart"/>
      <w:r w:rsidRPr="002934CA">
        <w:rPr>
          <w:rFonts w:asciiTheme="majorHAnsi" w:hAnsiTheme="majorHAnsi" w:cstheme="majorHAnsi"/>
          <w:bCs/>
          <w:iCs/>
          <w:sz w:val="22"/>
          <w:szCs w:val="22"/>
        </w:rPr>
        <w:t>Guilak</w:t>
      </w:r>
      <w:proofErr w:type="spellEnd"/>
      <w:r w:rsidRPr="002934CA">
        <w:rPr>
          <w:rFonts w:asciiTheme="majorHAnsi" w:hAnsiTheme="majorHAnsi" w:cstheme="majorHAnsi"/>
          <w:bCs/>
          <w:iCs/>
          <w:sz w:val="22"/>
          <w:szCs w:val="22"/>
        </w:rPr>
        <w:t xml:space="preserve"> F, </w:t>
      </w:r>
      <w:r w:rsidR="0081482A">
        <w:rPr>
          <w:rFonts w:asciiTheme="majorHAnsi" w:hAnsiTheme="majorHAnsi" w:cstheme="majorHAnsi"/>
          <w:bCs/>
          <w:iCs/>
          <w:sz w:val="22"/>
          <w:szCs w:val="22"/>
        </w:rPr>
        <w:t>*</w:t>
      </w:r>
      <w:r w:rsidRPr="00661233">
        <w:rPr>
          <w:rFonts w:asciiTheme="majorHAnsi" w:hAnsiTheme="majorHAnsi" w:cstheme="majorHAnsi"/>
          <w:b/>
          <w:iCs/>
          <w:sz w:val="22"/>
          <w:szCs w:val="22"/>
        </w:rPr>
        <w:t>Meyer GA</w:t>
      </w:r>
      <w:r w:rsidRPr="002934CA">
        <w:rPr>
          <w:rFonts w:asciiTheme="majorHAnsi" w:hAnsiTheme="majorHAnsi" w:cstheme="majorHAnsi"/>
          <w:bCs/>
          <w:iCs/>
          <w:sz w:val="22"/>
          <w:szCs w:val="22"/>
        </w:rPr>
        <w:t>. Leptin mediates the regulation of muscle mass and strength by adipose tissue. J Physiol. 2022 Aug;600(16):3795-3817.</w:t>
      </w:r>
      <w:r w:rsidR="00440263" w:rsidRPr="00440263">
        <w:rPr>
          <w:rFonts w:asciiTheme="majorHAnsi" w:hAnsiTheme="majorHAnsi" w:cstheme="majorHAnsi"/>
          <w:sz w:val="22"/>
          <w:szCs w:val="22"/>
        </w:rPr>
        <w:t xml:space="preserve"> </w:t>
      </w:r>
      <w:r w:rsidR="00440263">
        <w:rPr>
          <w:rFonts w:asciiTheme="majorHAnsi" w:hAnsiTheme="majorHAnsi" w:cstheme="majorHAnsi"/>
          <w:sz w:val="22"/>
          <w:szCs w:val="22"/>
        </w:rPr>
        <w:t>#</w:t>
      </w:r>
      <w:r w:rsidRPr="002934CA">
        <w:rPr>
          <w:rFonts w:asciiTheme="majorHAnsi" w:hAnsiTheme="majorHAnsi" w:cstheme="majorHAnsi"/>
          <w:bCs/>
          <w:iCs/>
          <w:sz w:val="22"/>
          <w:szCs w:val="22"/>
        </w:rPr>
        <w:t xml:space="preserve"> </w:t>
      </w:r>
    </w:p>
    <w:p w14:paraId="0C556B35" w14:textId="3B8AFC4C" w:rsidR="0012678C" w:rsidRDefault="0012678C" w:rsidP="003C65FF">
      <w:pPr>
        <w:pStyle w:val="ListParagraph"/>
        <w:numPr>
          <w:ilvl w:val="0"/>
          <w:numId w:val="2"/>
        </w:numPr>
        <w:rPr>
          <w:rFonts w:asciiTheme="majorHAnsi" w:hAnsiTheme="majorHAnsi" w:cstheme="majorHAnsi"/>
          <w:bCs/>
          <w:iCs/>
          <w:sz w:val="22"/>
          <w:szCs w:val="22"/>
        </w:rPr>
      </w:pPr>
      <w:r w:rsidRPr="0012678C">
        <w:rPr>
          <w:rFonts w:asciiTheme="majorHAnsi" w:hAnsiTheme="majorHAnsi" w:cstheme="majorHAnsi"/>
          <w:b/>
          <w:iCs/>
          <w:sz w:val="22"/>
          <w:szCs w:val="22"/>
        </w:rPr>
        <w:t>*Meyer, GA,</w:t>
      </w:r>
      <w:r>
        <w:rPr>
          <w:rFonts w:asciiTheme="majorHAnsi" w:hAnsiTheme="majorHAnsi" w:cstheme="majorHAnsi"/>
          <w:bCs/>
          <w:iCs/>
          <w:sz w:val="22"/>
          <w:szCs w:val="22"/>
        </w:rPr>
        <w:t xml:space="preserve"> </w:t>
      </w:r>
      <w:proofErr w:type="spellStart"/>
      <w:r>
        <w:rPr>
          <w:rFonts w:asciiTheme="majorHAnsi" w:hAnsiTheme="majorHAnsi" w:cstheme="majorHAnsi"/>
          <w:bCs/>
          <w:iCs/>
          <w:sz w:val="22"/>
          <w:szCs w:val="22"/>
        </w:rPr>
        <w:t>Thomopoulos</w:t>
      </w:r>
      <w:proofErr w:type="spellEnd"/>
      <w:r>
        <w:rPr>
          <w:rFonts w:asciiTheme="majorHAnsi" w:hAnsiTheme="majorHAnsi" w:cstheme="majorHAnsi"/>
          <w:bCs/>
          <w:iCs/>
          <w:sz w:val="22"/>
          <w:szCs w:val="22"/>
        </w:rPr>
        <w:t xml:space="preserve"> S, Abu-Amer, Y, Shen, KC, “Tenotomy-induced muscle atrophy is sex-specific and independent of NF</w:t>
      </w:r>
      <w:proofErr w:type="spellStart"/>
      <w:r>
        <w:rPr>
          <w:rFonts w:asciiTheme="majorHAnsi" w:hAnsiTheme="majorHAnsi" w:cstheme="majorHAnsi"/>
          <w:bCs/>
          <w:iCs/>
          <w:sz w:val="22"/>
          <w:szCs w:val="22"/>
          <w:lang w:val="el-GR"/>
        </w:rPr>
        <w:t>κβ</w:t>
      </w:r>
      <w:proofErr w:type="spellEnd"/>
      <w:r w:rsidR="00445A2C">
        <w:rPr>
          <w:rFonts w:asciiTheme="majorHAnsi" w:hAnsiTheme="majorHAnsi" w:cstheme="majorHAnsi"/>
          <w:bCs/>
          <w:iCs/>
          <w:sz w:val="22"/>
          <w:szCs w:val="22"/>
        </w:rPr>
        <w:t>»</w:t>
      </w:r>
      <w:r>
        <w:rPr>
          <w:rFonts w:asciiTheme="majorHAnsi" w:hAnsiTheme="majorHAnsi" w:cstheme="majorHAnsi"/>
          <w:bCs/>
          <w:iCs/>
          <w:sz w:val="22"/>
          <w:szCs w:val="22"/>
        </w:rPr>
        <w:t xml:space="preserve"> </w:t>
      </w:r>
      <w:proofErr w:type="spellStart"/>
      <w:r>
        <w:rPr>
          <w:rFonts w:asciiTheme="majorHAnsi" w:hAnsiTheme="majorHAnsi" w:cstheme="majorHAnsi"/>
          <w:bCs/>
          <w:i/>
          <w:sz w:val="22"/>
          <w:szCs w:val="22"/>
        </w:rPr>
        <w:t>eLife</w:t>
      </w:r>
      <w:proofErr w:type="spellEnd"/>
      <w:r>
        <w:rPr>
          <w:rFonts w:asciiTheme="majorHAnsi" w:hAnsiTheme="majorHAnsi" w:cstheme="majorHAnsi"/>
          <w:bCs/>
          <w:iCs/>
          <w:sz w:val="22"/>
          <w:szCs w:val="22"/>
        </w:rPr>
        <w:t xml:space="preserve"> </w:t>
      </w:r>
      <w:r w:rsidR="00445A2C" w:rsidRPr="00445A2C">
        <w:rPr>
          <w:rFonts w:asciiTheme="majorHAnsi" w:hAnsiTheme="majorHAnsi" w:cstheme="majorHAnsi"/>
          <w:bCs/>
          <w:iCs/>
          <w:sz w:val="22"/>
          <w:szCs w:val="22"/>
        </w:rPr>
        <w:t>2022 Dec 12:</w:t>
      </w:r>
      <w:proofErr w:type="gramStart"/>
      <w:r w:rsidR="00445A2C" w:rsidRPr="00445A2C">
        <w:rPr>
          <w:rFonts w:asciiTheme="majorHAnsi" w:hAnsiTheme="majorHAnsi" w:cstheme="majorHAnsi"/>
          <w:bCs/>
          <w:iCs/>
          <w:sz w:val="22"/>
          <w:szCs w:val="22"/>
        </w:rPr>
        <w:t>11:e</w:t>
      </w:r>
      <w:proofErr w:type="gramEnd"/>
      <w:r w:rsidR="00445A2C" w:rsidRPr="00445A2C">
        <w:rPr>
          <w:rFonts w:asciiTheme="majorHAnsi" w:hAnsiTheme="majorHAnsi" w:cstheme="majorHAnsi"/>
          <w:bCs/>
          <w:iCs/>
          <w:sz w:val="22"/>
          <w:szCs w:val="22"/>
        </w:rPr>
        <w:t xml:space="preserve">82016. </w:t>
      </w:r>
      <w:proofErr w:type="spellStart"/>
      <w:r w:rsidR="00445A2C" w:rsidRPr="00445A2C">
        <w:rPr>
          <w:rFonts w:asciiTheme="majorHAnsi" w:hAnsiTheme="majorHAnsi" w:cstheme="majorHAnsi"/>
          <w:bCs/>
          <w:iCs/>
          <w:sz w:val="22"/>
          <w:szCs w:val="22"/>
        </w:rPr>
        <w:t>doi</w:t>
      </w:r>
      <w:proofErr w:type="spellEnd"/>
      <w:r w:rsidR="00445A2C" w:rsidRPr="00445A2C">
        <w:rPr>
          <w:rFonts w:asciiTheme="majorHAnsi" w:hAnsiTheme="majorHAnsi" w:cstheme="majorHAnsi"/>
          <w:bCs/>
          <w:iCs/>
          <w:sz w:val="22"/>
          <w:szCs w:val="22"/>
        </w:rPr>
        <w:t>: 10.7554/eLife.82016.</w:t>
      </w:r>
    </w:p>
    <w:p w14:paraId="6D56574D" w14:textId="6C7AE5F2" w:rsidR="0081482A" w:rsidRDefault="0081482A" w:rsidP="003C65FF">
      <w:pPr>
        <w:pStyle w:val="ListParagraph"/>
        <w:numPr>
          <w:ilvl w:val="0"/>
          <w:numId w:val="2"/>
        </w:numPr>
        <w:rPr>
          <w:rFonts w:asciiTheme="majorHAnsi" w:hAnsiTheme="majorHAnsi" w:cstheme="majorHAnsi"/>
          <w:bCs/>
          <w:iCs/>
          <w:sz w:val="22"/>
          <w:szCs w:val="22"/>
        </w:rPr>
      </w:pPr>
      <w:r w:rsidRPr="0081482A">
        <w:rPr>
          <w:rFonts w:asciiTheme="majorHAnsi" w:hAnsiTheme="majorHAnsi" w:cstheme="majorHAnsi"/>
          <w:bCs/>
          <w:iCs/>
          <w:sz w:val="22"/>
          <w:szCs w:val="22"/>
        </w:rPr>
        <w:t xml:space="preserve">Mousa MG, </w:t>
      </w:r>
      <w:proofErr w:type="spellStart"/>
      <w:r w:rsidRPr="0081482A">
        <w:rPr>
          <w:rFonts w:asciiTheme="majorHAnsi" w:hAnsiTheme="majorHAnsi" w:cstheme="majorHAnsi"/>
          <w:bCs/>
          <w:iCs/>
          <w:sz w:val="22"/>
          <w:szCs w:val="22"/>
        </w:rPr>
        <w:t>Vuppaladhadiam</w:t>
      </w:r>
      <w:proofErr w:type="spellEnd"/>
      <w:r w:rsidRPr="0081482A">
        <w:rPr>
          <w:rFonts w:asciiTheme="majorHAnsi" w:hAnsiTheme="majorHAnsi" w:cstheme="majorHAnsi"/>
          <w:bCs/>
          <w:iCs/>
          <w:sz w:val="22"/>
          <w:szCs w:val="22"/>
        </w:rPr>
        <w:t xml:space="preserve"> L, Kelly MO, </w:t>
      </w:r>
      <w:proofErr w:type="spellStart"/>
      <w:r w:rsidRPr="0081482A">
        <w:rPr>
          <w:rFonts w:asciiTheme="majorHAnsi" w:hAnsiTheme="majorHAnsi" w:cstheme="majorHAnsi"/>
          <w:bCs/>
          <w:iCs/>
          <w:sz w:val="22"/>
          <w:szCs w:val="22"/>
        </w:rPr>
        <w:t>Pietka</w:t>
      </w:r>
      <w:proofErr w:type="spellEnd"/>
      <w:r w:rsidRPr="0081482A">
        <w:rPr>
          <w:rFonts w:asciiTheme="majorHAnsi" w:hAnsiTheme="majorHAnsi" w:cstheme="majorHAnsi"/>
          <w:bCs/>
          <w:iCs/>
          <w:sz w:val="22"/>
          <w:szCs w:val="22"/>
        </w:rPr>
        <w:t xml:space="preserve"> T, Ek S, Shen KC, </w:t>
      </w:r>
      <w:r w:rsidRPr="0081482A">
        <w:rPr>
          <w:rFonts w:asciiTheme="majorHAnsi" w:hAnsiTheme="majorHAnsi" w:cstheme="majorHAnsi"/>
          <w:b/>
          <w:iCs/>
          <w:sz w:val="22"/>
          <w:szCs w:val="22"/>
        </w:rPr>
        <w:t>Meyer GA</w:t>
      </w:r>
      <w:r w:rsidRPr="0081482A">
        <w:rPr>
          <w:rFonts w:asciiTheme="majorHAnsi" w:hAnsiTheme="majorHAnsi" w:cstheme="majorHAnsi"/>
          <w:bCs/>
          <w:iCs/>
          <w:sz w:val="22"/>
          <w:szCs w:val="22"/>
        </w:rPr>
        <w:t xml:space="preserve">, </w:t>
      </w:r>
      <w:proofErr w:type="spellStart"/>
      <w:r w:rsidRPr="0081482A">
        <w:rPr>
          <w:rFonts w:asciiTheme="majorHAnsi" w:hAnsiTheme="majorHAnsi" w:cstheme="majorHAnsi"/>
          <w:bCs/>
          <w:iCs/>
          <w:sz w:val="22"/>
          <w:szCs w:val="22"/>
        </w:rPr>
        <w:t>Finck</w:t>
      </w:r>
      <w:proofErr w:type="spellEnd"/>
      <w:r w:rsidRPr="0081482A">
        <w:rPr>
          <w:rFonts w:asciiTheme="majorHAnsi" w:hAnsiTheme="majorHAnsi" w:cstheme="majorHAnsi"/>
          <w:bCs/>
          <w:iCs/>
          <w:sz w:val="22"/>
          <w:szCs w:val="22"/>
        </w:rPr>
        <w:t xml:space="preserve"> BN, </w:t>
      </w:r>
      <w:r>
        <w:rPr>
          <w:rFonts w:asciiTheme="majorHAnsi" w:hAnsiTheme="majorHAnsi" w:cstheme="majorHAnsi"/>
          <w:bCs/>
          <w:iCs/>
          <w:sz w:val="22"/>
          <w:szCs w:val="22"/>
        </w:rPr>
        <w:t>*</w:t>
      </w:r>
      <w:proofErr w:type="spellStart"/>
      <w:r w:rsidRPr="0081482A">
        <w:rPr>
          <w:rFonts w:asciiTheme="majorHAnsi" w:hAnsiTheme="majorHAnsi" w:cstheme="majorHAnsi"/>
          <w:bCs/>
          <w:iCs/>
          <w:sz w:val="22"/>
          <w:szCs w:val="22"/>
        </w:rPr>
        <w:t>Brookheart</w:t>
      </w:r>
      <w:proofErr w:type="spellEnd"/>
      <w:r w:rsidRPr="0081482A">
        <w:rPr>
          <w:rFonts w:asciiTheme="majorHAnsi" w:hAnsiTheme="majorHAnsi" w:cstheme="majorHAnsi"/>
          <w:bCs/>
          <w:iCs/>
          <w:sz w:val="22"/>
          <w:szCs w:val="22"/>
        </w:rPr>
        <w:t xml:space="preserve"> RT. Site-1 protease inhibits mitochondrial respiration by controlling the TGF-β target gene Mss51. Cell Rep. 2023 Mar 31;42(4):112336. </w:t>
      </w:r>
      <w:proofErr w:type="spellStart"/>
      <w:r w:rsidRPr="0081482A">
        <w:rPr>
          <w:rFonts w:asciiTheme="majorHAnsi" w:hAnsiTheme="majorHAnsi" w:cstheme="majorHAnsi"/>
          <w:bCs/>
          <w:iCs/>
          <w:sz w:val="22"/>
          <w:szCs w:val="22"/>
        </w:rPr>
        <w:t>doi</w:t>
      </w:r>
      <w:proofErr w:type="spellEnd"/>
      <w:r w:rsidRPr="0081482A">
        <w:rPr>
          <w:rFonts w:asciiTheme="majorHAnsi" w:hAnsiTheme="majorHAnsi" w:cstheme="majorHAnsi"/>
          <w:bCs/>
          <w:iCs/>
          <w:sz w:val="22"/>
          <w:szCs w:val="22"/>
        </w:rPr>
        <w:t>: 10.1016/j.celrep.2023.112336. [</w:t>
      </w:r>
      <w:proofErr w:type="spellStart"/>
      <w:r w:rsidRPr="0081482A">
        <w:rPr>
          <w:rFonts w:asciiTheme="majorHAnsi" w:hAnsiTheme="majorHAnsi" w:cstheme="majorHAnsi"/>
          <w:bCs/>
          <w:iCs/>
          <w:sz w:val="22"/>
          <w:szCs w:val="22"/>
        </w:rPr>
        <w:t>Epub</w:t>
      </w:r>
      <w:proofErr w:type="spellEnd"/>
      <w:r w:rsidRPr="0081482A">
        <w:rPr>
          <w:rFonts w:asciiTheme="majorHAnsi" w:hAnsiTheme="majorHAnsi" w:cstheme="majorHAnsi"/>
          <w:bCs/>
          <w:iCs/>
          <w:sz w:val="22"/>
          <w:szCs w:val="22"/>
        </w:rPr>
        <w:t xml:space="preserve"> ahead of print] PubMed PMID: 37002920.</w:t>
      </w:r>
    </w:p>
    <w:p w14:paraId="34E3F1D7" w14:textId="4FC22A75" w:rsidR="0081482A" w:rsidRDefault="0081482A" w:rsidP="003C65FF">
      <w:pPr>
        <w:pStyle w:val="ListParagraph"/>
        <w:numPr>
          <w:ilvl w:val="0"/>
          <w:numId w:val="2"/>
        </w:numPr>
        <w:rPr>
          <w:rFonts w:asciiTheme="majorHAnsi" w:hAnsiTheme="majorHAnsi" w:cstheme="majorHAnsi"/>
          <w:bCs/>
          <w:iCs/>
          <w:sz w:val="22"/>
          <w:szCs w:val="22"/>
        </w:rPr>
      </w:pPr>
      <w:r w:rsidRPr="0081482A">
        <w:rPr>
          <w:rFonts w:asciiTheme="majorHAnsi" w:hAnsiTheme="majorHAnsi" w:cstheme="majorHAnsi"/>
          <w:bCs/>
          <w:iCs/>
          <w:sz w:val="22"/>
          <w:szCs w:val="22"/>
        </w:rPr>
        <w:t xml:space="preserve">McClenaghan C, </w:t>
      </w:r>
      <w:proofErr w:type="spellStart"/>
      <w:r w:rsidRPr="0081482A">
        <w:rPr>
          <w:rFonts w:asciiTheme="majorHAnsi" w:hAnsiTheme="majorHAnsi" w:cstheme="majorHAnsi"/>
          <w:bCs/>
          <w:iCs/>
          <w:sz w:val="22"/>
          <w:szCs w:val="22"/>
        </w:rPr>
        <w:t>Mukadam</w:t>
      </w:r>
      <w:proofErr w:type="spellEnd"/>
      <w:r w:rsidRPr="0081482A">
        <w:rPr>
          <w:rFonts w:asciiTheme="majorHAnsi" w:hAnsiTheme="majorHAnsi" w:cstheme="majorHAnsi"/>
          <w:bCs/>
          <w:iCs/>
          <w:sz w:val="22"/>
          <w:szCs w:val="22"/>
        </w:rPr>
        <w:t xml:space="preserve"> MA, </w:t>
      </w:r>
      <w:proofErr w:type="spellStart"/>
      <w:r w:rsidRPr="0081482A">
        <w:rPr>
          <w:rFonts w:asciiTheme="majorHAnsi" w:hAnsiTheme="majorHAnsi" w:cstheme="majorHAnsi"/>
          <w:bCs/>
          <w:iCs/>
          <w:sz w:val="22"/>
          <w:szCs w:val="22"/>
        </w:rPr>
        <w:t>Roeglin</w:t>
      </w:r>
      <w:proofErr w:type="spellEnd"/>
      <w:r w:rsidRPr="0081482A">
        <w:rPr>
          <w:rFonts w:asciiTheme="majorHAnsi" w:hAnsiTheme="majorHAnsi" w:cstheme="majorHAnsi"/>
          <w:bCs/>
          <w:iCs/>
          <w:sz w:val="22"/>
          <w:szCs w:val="22"/>
        </w:rPr>
        <w:t xml:space="preserve"> J, Tryon RC, </w:t>
      </w:r>
      <w:proofErr w:type="spellStart"/>
      <w:r w:rsidRPr="0081482A">
        <w:rPr>
          <w:rFonts w:asciiTheme="majorHAnsi" w:hAnsiTheme="majorHAnsi" w:cstheme="majorHAnsi"/>
          <w:bCs/>
          <w:iCs/>
          <w:sz w:val="22"/>
          <w:szCs w:val="22"/>
        </w:rPr>
        <w:t>Grabner</w:t>
      </w:r>
      <w:proofErr w:type="spellEnd"/>
      <w:r w:rsidRPr="0081482A">
        <w:rPr>
          <w:rFonts w:asciiTheme="majorHAnsi" w:hAnsiTheme="majorHAnsi" w:cstheme="majorHAnsi"/>
          <w:bCs/>
          <w:iCs/>
          <w:sz w:val="22"/>
          <w:szCs w:val="22"/>
        </w:rPr>
        <w:t xml:space="preserve"> M, Dayal A, </w:t>
      </w:r>
      <w:r w:rsidRPr="0081482A">
        <w:rPr>
          <w:rFonts w:asciiTheme="majorHAnsi" w:hAnsiTheme="majorHAnsi" w:cstheme="majorHAnsi"/>
          <w:b/>
          <w:iCs/>
          <w:sz w:val="22"/>
          <w:szCs w:val="22"/>
        </w:rPr>
        <w:t>Meyer GA</w:t>
      </w:r>
      <w:r w:rsidRPr="0081482A">
        <w:rPr>
          <w:rFonts w:asciiTheme="majorHAnsi" w:hAnsiTheme="majorHAnsi" w:cstheme="majorHAnsi"/>
          <w:bCs/>
          <w:iCs/>
          <w:sz w:val="22"/>
          <w:szCs w:val="22"/>
        </w:rPr>
        <w:t xml:space="preserve">, </w:t>
      </w:r>
      <w:r>
        <w:rPr>
          <w:rFonts w:asciiTheme="majorHAnsi" w:hAnsiTheme="majorHAnsi" w:cstheme="majorHAnsi"/>
          <w:bCs/>
          <w:iCs/>
          <w:sz w:val="22"/>
          <w:szCs w:val="22"/>
        </w:rPr>
        <w:t>*</w:t>
      </w:r>
      <w:r w:rsidRPr="0081482A">
        <w:rPr>
          <w:rFonts w:asciiTheme="majorHAnsi" w:hAnsiTheme="majorHAnsi" w:cstheme="majorHAnsi"/>
          <w:bCs/>
          <w:iCs/>
          <w:sz w:val="22"/>
          <w:szCs w:val="22"/>
        </w:rPr>
        <w:t>Nichols CG. Skeletal muscle delimited myopathy and verapamil toxicity in SUR2 mutant mouse models of AIMS. EMBO Mol Med. 2023 Jun 7;15(6</w:t>
      </w:r>
      <w:proofErr w:type="gramStart"/>
      <w:r w:rsidRPr="0081482A">
        <w:rPr>
          <w:rFonts w:asciiTheme="majorHAnsi" w:hAnsiTheme="majorHAnsi" w:cstheme="majorHAnsi"/>
          <w:bCs/>
          <w:iCs/>
          <w:sz w:val="22"/>
          <w:szCs w:val="22"/>
        </w:rPr>
        <w:t>):e</w:t>
      </w:r>
      <w:proofErr w:type="gramEnd"/>
      <w:r w:rsidRPr="0081482A">
        <w:rPr>
          <w:rFonts w:asciiTheme="majorHAnsi" w:hAnsiTheme="majorHAnsi" w:cstheme="majorHAnsi"/>
          <w:bCs/>
          <w:iCs/>
          <w:sz w:val="22"/>
          <w:szCs w:val="22"/>
        </w:rPr>
        <w:t xml:space="preserve">16883. </w:t>
      </w:r>
      <w:proofErr w:type="spellStart"/>
      <w:r w:rsidRPr="0081482A">
        <w:rPr>
          <w:rFonts w:asciiTheme="majorHAnsi" w:hAnsiTheme="majorHAnsi" w:cstheme="majorHAnsi"/>
          <w:bCs/>
          <w:iCs/>
          <w:sz w:val="22"/>
          <w:szCs w:val="22"/>
        </w:rPr>
        <w:t>Epub</w:t>
      </w:r>
      <w:proofErr w:type="spellEnd"/>
      <w:r w:rsidRPr="0081482A">
        <w:rPr>
          <w:rFonts w:asciiTheme="majorHAnsi" w:hAnsiTheme="majorHAnsi" w:cstheme="majorHAnsi"/>
          <w:bCs/>
          <w:iCs/>
          <w:sz w:val="22"/>
          <w:szCs w:val="22"/>
        </w:rPr>
        <w:t xml:space="preserve"> 2023 May 8. PubMed PMID: 37154692; PubMed Central PMCID: PMC10245035.</w:t>
      </w:r>
    </w:p>
    <w:p w14:paraId="6B3D3B26" w14:textId="5EE13B60" w:rsidR="001334BD" w:rsidRDefault="001334BD" w:rsidP="003C65FF">
      <w:pPr>
        <w:pStyle w:val="ListParagraph"/>
        <w:numPr>
          <w:ilvl w:val="0"/>
          <w:numId w:val="2"/>
        </w:numPr>
        <w:rPr>
          <w:rFonts w:asciiTheme="majorHAnsi" w:hAnsiTheme="majorHAnsi" w:cstheme="majorHAnsi"/>
          <w:bCs/>
          <w:iCs/>
          <w:sz w:val="22"/>
          <w:szCs w:val="22"/>
        </w:rPr>
      </w:pPr>
      <w:r w:rsidRPr="001334BD">
        <w:rPr>
          <w:rFonts w:asciiTheme="majorHAnsi" w:hAnsiTheme="majorHAnsi" w:cstheme="majorHAnsi"/>
          <w:bCs/>
          <w:iCs/>
          <w:sz w:val="22"/>
          <w:szCs w:val="22"/>
        </w:rPr>
        <w:t xml:space="preserve">Parson JC, </w:t>
      </w:r>
      <w:proofErr w:type="spellStart"/>
      <w:r w:rsidRPr="001334BD">
        <w:rPr>
          <w:rFonts w:asciiTheme="majorHAnsi" w:hAnsiTheme="majorHAnsi" w:cstheme="majorHAnsi"/>
          <w:bCs/>
          <w:iCs/>
          <w:sz w:val="22"/>
          <w:szCs w:val="22"/>
        </w:rPr>
        <w:t>Biltz</w:t>
      </w:r>
      <w:proofErr w:type="spellEnd"/>
      <w:r w:rsidRPr="001334BD">
        <w:rPr>
          <w:rFonts w:asciiTheme="majorHAnsi" w:hAnsiTheme="majorHAnsi" w:cstheme="majorHAnsi"/>
          <w:bCs/>
          <w:iCs/>
          <w:sz w:val="22"/>
          <w:szCs w:val="22"/>
        </w:rPr>
        <w:t xml:space="preserve"> NK, </w:t>
      </w:r>
      <w:r>
        <w:rPr>
          <w:rFonts w:asciiTheme="majorHAnsi" w:hAnsiTheme="majorHAnsi" w:cstheme="majorHAnsi"/>
          <w:bCs/>
          <w:iCs/>
          <w:sz w:val="22"/>
          <w:szCs w:val="22"/>
        </w:rPr>
        <w:t>*</w:t>
      </w:r>
      <w:r w:rsidRPr="001334BD">
        <w:rPr>
          <w:rFonts w:asciiTheme="majorHAnsi" w:hAnsiTheme="majorHAnsi" w:cstheme="majorHAnsi"/>
          <w:b/>
          <w:iCs/>
          <w:sz w:val="22"/>
          <w:szCs w:val="22"/>
        </w:rPr>
        <w:t>Meyer GA</w:t>
      </w:r>
      <w:r w:rsidRPr="001334BD">
        <w:rPr>
          <w:rFonts w:asciiTheme="majorHAnsi" w:hAnsiTheme="majorHAnsi" w:cstheme="majorHAnsi"/>
          <w:bCs/>
          <w:iCs/>
          <w:sz w:val="22"/>
          <w:szCs w:val="22"/>
        </w:rPr>
        <w:t>. Decellularization-Based Quantification of Skeletal Muscle Fatty Infiltration. J Vis Exp. 2023 Jun 9;(196). PubMed PMID: 37358301.</w:t>
      </w:r>
    </w:p>
    <w:p w14:paraId="5AD79044" w14:textId="065E20E5" w:rsidR="00C7241C" w:rsidRDefault="00C7241C" w:rsidP="003C65FF">
      <w:pPr>
        <w:pStyle w:val="ListParagraph"/>
        <w:numPr>
          <w:ilvl w:val="0"/>
          <w:numId w:val="2"/>
        </w:numPr>
        <w:rPr>
          <w:rFonts w:asciiTheme="majorHAnsi" w:hAnsiTheme="majorHAnsi" w:cstheme="majorHAnsi"/>
          <w:bCs/>
          <w:iCs/>
          <w:sz w:val="22"/>
          <w:szCs w:val="22"/>
        </w:rPr>
      </w:pPr>
      <w:r w:rsidRPr="00C7241C">
        <w:rPr>
          <w:rFonts w:asciiTheme="majorHAnsi" w:hAnsiTheme="majorHAnsi" w:cstheme="majorHAnsi"/>
          <w:bCs/>
          <w:iCs/>
          <w:sz w:val="22"/>
          <w:szCs w:val="22"/>
        </w:rPr>
        <w:t xml:space="preserve">Parson JC, Zhang X, Craft CS, Magee KL, </w:t>
      </w:r>
      <w:proofErr w:type="spellStart"/>
      <w:r w:rsidRPr="00C7241C">
        <w:rPr>
          <w:rFonts w:asciiTheme="majorHAnsi" w:hAnsiTheme="majorHAnsi" w:cstheme="majorHAnsi"/>
          <w:bCs/>
          <w:iCs/>
          <w:sz w:val="22"/>
          <w:szCs w:val="22"/>
        </w:rPr>
        <w:t>Scheller</w:t>
      </w:r>
      <w:proofErr w:type="spellEnd"/>
      <w:r w:rsidRPr="00C7241C">
        <w:rPr>
          <w:rFonts w:asciiTheme="majorHAnsi" w:hAnsiTheme="majorHAnsi" w:cstheme="majorHAnsi"/>
          <w:bCs/>
          <w:iCs/>
          <w:sz w:val="22"/>
          <w:szCs w:val="22"/>
        </w:rPr>
        <w:t xml:space="preserve"> EL, </w:t>
      </w:r>
      <w:r>
        <w:rPr>
          <w:rFonts w:asciiTheme="majorHAnsi" w:hAnsiTheme="majorHAnsi" w:cstheme="majorHAnsi"/>
          <w:bCs/>
          <w:iCs/>
          <w:sz w:val="22"/>
          <w:szCs w:val="22"/>
        </w:rPr>
        <w:t>*</w:t>
      </w:r>
      <w:r w:rsidRPr="00C7241C">
        <w:rPr>
          <w:rFonts w:asciiTheme="majorHAnsi" w:hAnsiTheme="majorHAnsi" w:cstheme="majorHAnsi"/>
          <w:b/>
          <w:iCs/>
          <w:sz w:val="22"/>
          <w:szCs w:val="22"/>
        </w:rPr>
        <w:t>Meyer GA</w:t>
      </w:r>
      <w:r w:rsidRPr="00C7241C">
        <w:rPr>
          <w:rFonts w:asciiTheme="majorHAnsi" w:hAnsiTheme="majorHAnsi" w:cstheme="majorHAnsi"/>
          <w:bCs/>
          <w:iCs/>
          <w:sz w:val="22"/>
          <w:szCs w:val="22"/>
        </w:rPr>
        <w:t xml:space="preserve">. Development and expansion of intramuscular adipose tissue is not dependent on UCP-1-lineage cells in mice. J </w:t>
      </w:r>
      <w:proofErr w:type="spellStart"/>
      <w:r w:rsidRPr="00C7241C">
        <w:rPr>
          <w:rFonts w:asciiTheme="majorHAnsi" w:hAnsiTheme="majorHAnsi" w:cstheme="majorHAnsi"/>
          <w:bCs/>
          <w:iCs/>
          <w:sz w:val="22"/>
          <w:szCs w:val="22"/>
        </w:rPr>
        <w:t>Orthop</w:t>
      </w:r>
      <w:proofErr w:type="spellEnd"/>
      <w:r w:rsidRPr="00C7241C">
        <w:rPr>
          <w:rFonts w:asciiTheme="majorHAnsi" w:hAnsiTheme="majorHAnsi" w:cstheme="majorHAnsi"/>
          <w:bCs/>
          <w:iCs/>
          <w:sz w:val="22"/>
          <w:szCs w:val="22"/>
        </w:rPr>
        <w:t xml:space="preserve"> Res. 2023 Dec;41(12):2599-2609. </w:t>
      </w:r>
      <w:proofErr w:type="spellStart"/>
      <w:r w:rsidRPr="00C7241C">
        <w:rPr>
          <w:rFonts w:asciiTheme="majorHAnsi" w:hAnsiTheme="majorHAnsi" w:cstheme="majorHAnsi"/>
          <w:bCs/>
          <w:iCs/>
          <w:sz w:val="22"/>
          <w:szCs w:val="22"/>
        </w:rPr>
        <w:t>Epub</w:t>
      </w:r>
      <w:proofErr w:type="spellEnd"/>
      <w:r w:rsidRPr="00C7241C">
        <w:rPr>
          <w:rFonts w:asciiTheme="majorHAnsi" w:hAnsiTheme="majorHAnsi" w:cstheme="majorHAnsi"/>
          <w:bCs/>
          <w:iCs/>
          <w:sz w:val="22"/>
          <w:szCs w:val="22"/>
        </w:rPr>
        <w:t xml:space="preserve"> 2023 May 25. PubMed PMID: 37203780; PubMed Central PMCID: PMC10657332.</w:t>
      </w:r>
    </w:p>
    <w:p w14:paraId="0F6BC3A2" w14:textId="1E1FFF34" w:rsidR="005D4327" w:rsidRDefault="005D4327" w:rsidP="0081482A">
      <w:pPr>
        <w:pStyle w:val="ListParagraph"/>
        <w:numPr>
          <w:ilvl w:val="0"/>
          <w:numId w:val="2"/>
        </w:numPr>
        <w:rPr>
          <w:rFonts w:asciiTheme="majorHAnsi" w:hAnsiTheme="majorHAnsi" w:cstheme="majorHAnsi"/>
          <w:bCs/>
          <w:iCs/>
          <w:sz w:val="22"/>
          <w:szCs w:val="22"/>
        </w:rPr>
      </w:pPr>
      <w:r w:rsidRPr="005D4327">
        <w:rPr>
          <w:rFonts w:asciiTheme="majorHAnsi" w:hAnsiTheme="majorHAnsi" w:cstheme="majorHAnsi"/>
          <w:bCs/>
          <w:iCs/>
          <w:sz w:val="22"/>
          <w:szCs w:val="22"/>
        </w:rPr>
        <w:t xml:space="preserve">Chiang SN, </w:t>
      </w:r>
      <w:r w:rsidRPr="005D4327">
        <w:rPr>
          <w:rFonts w:asciiTheme="majorHAnsi" w:hAnsiTheme="majorHAnsi" w:cstheme="majorHAnsi"/>
          <w:b/>
          <w:iCs/>
          <w:sz w:val="22"/>
          <w:szCs w:val="22"/>
        </w:rPr>
        <w:t>Meyer GA</w:t>
      </w:r>
      <w:r w:rsidRPr="005D4327">
        <w:rPr>
          <w:rFonts w:asciiTheme="majorHAnsi" w:hAnsiTheme="majorHAnsi" w:cstheme="majorHAnsi"/>
          <w:bCs/>
          <w:iCs/>
          <w:sz w:val="22"/>
          <w:szCs w:val="22"/>
        </w:rPr>
        <w:t xml:space="preserve">, Skolnick GB, Hunter DA, Wood MD, Li X, Snyder-Warwick AK, Patel KB. Effect of </w:t>
      </w:r>
      <w:proofErr w:type="spellStart"/>
      <w:r w:rsidRPr="005D4327">
        <w:rPr>
          <w:rFonts w:asciiTheme="majorHAnsi" w:hAnsiTheme="majorHAnsi" w:cstheme="majorHAnsi"/>
          <w:bCs/>
          <w:iCs/>
          <w:sz w:val="22"/>
          <w:szCs w:val="22"/>
        </w:rPr>
        <w:t>Veau</w:t>
      </w:r>
      <w:proofErr w:type="spellEnd"/>
      <w:r w:rsidRPr="005D4327">
        <w:rPr>
          <w:rFonts w:asciiTheme="majorHAnsi" w:hAnsiTheme="majorHAnsi" w:cstheme="majorHAnsi"/>
          <w:bCs/>
          <w:iCs/>
          <w:sz w:val="22"/>
          <w:szCs w:val="22"/>
        </w:rPr>
        <w:t xml:space="preserve"> Class on </w:t>
      </w:r>
      <w:proofErr w:type="spellStart"/>
      <w:r w:rsidRPr="005D4327">
        <w:rPr>
          <w:rFonts w:asciiTheme="majorHAnsi" w:hAnsiTheme="majorHAnsi" w:cstheme="majorHAnsi"/>
          <w:bCs/>
          <w:iCs/>
          <w:sz w:val="22"/>
          <w:szCs w:val="22"/>
        </w:rPr>
        <w:t>Levator</w:t>
      </w:r>
      <w:proofErr w:type="spellEnd"/>
      <w:r w:rsidRPr="005D4327">
        <w:rPr>
          <w:rFonts w:asciiTheme="majorHAnsi" w:hAnsiTheme="majorHAnsi" w:cstheme="majorHAnsi"/>
          <w:bCs/>
          <w:iCs/>
          <w:sz w:val="22"/>
          <w:szCs w:val="22"/>
        </w:rPr>
        <w:t xml:space="preserve"> </w:t>
      </w:r>
      <w:proofErr w:type="spellStart"/>
      <w:r w:rsidRPr="005D4327">
        <w:rPr>
          <w:rFonts w:asciiTheme="majorHAnsi" w:hAnsiTheme="majorHAnsi" w:cstheme="majorHAnsi"/>
          <w:bCs/>
          <w:iCs/>
          <w:sz w:val="22"/>
          <w:szCs w:val="22"/>
        </w:rPr>
        <w:t>Veli</w:t>
      </w:r>
      <w:proofErr w:type="spellEnd"/>
      <w:r w:rsidRPr="005D4327">
        <w:rPr>
          <w:rFonts w:asciiTheme="majorHAnsi" w:hAnsiTheme="majorHAnsi" w:cstheme="majorHAnsi"/>
          <w:bCs/>
          <w:iCs/>
          <w:sz w:val="22"/>
          <w:szCs w:val="22"/>
        </w:rPr>
        <w:t xml:space="preserve"> Palatini Muscle Composition. Cleft Palate </w:t>
      </w:r>
      <w:proofErr w:type="spellStart"/>
      <w:r w:rsidRPr="005D4327">
        <w:rPr>
          <w:rFonts w:asciiTheme="majorHAnsi" w:hAnsiTheme="majorHAnsi" w:cstheme="majorHAnsi"/>
          <w:bCs/>
          <w:iCs/>
          <w:sz w:val="22"/>
          <w:szCs w:val="22"/>
        </w:rPr>
        <w:t>Craniofac</w:t>
      </w:r>
      <w:proofErr w:type="spellEnd"/>
      <w:r w:rsidRPr="005D4327">
        <w:rPr>
          <w:rFonts w:asciiTheme="majorHAnsi" w:hAnsiTheme="majorHAnsi" w:cstheme="majorHAnsi"/>
          <w:bCs/>
          <w:iCs/>
          <w:sz w:val="22"/>
          <w:szCs w:val="22"/>
        </w:rPr>
        <w:t xml:space="preserve"> J. 2024 Feb;61(2):319-325. PubMed PMID: 36330615.</w:t>
      </w:r>
    </w:p>
    <w:p w14:paraId="76CDF795" w14:textId="76BEC3D5" w:rsidR="0081482A" w:rsidRDefault="0081482A" w:rsidP="0081482A">
      <w:pPr>
        <w:pStyle w:val="ListParagraph"/>
        <w:numPr>
          <w:ilvl w:val="0"/>
          <w:numId w:val="2"/>
        </w:numPr>
        <w:rPr>
          <w:rFonts w:asciiTheme="majorHAnsi" w:hAnsiTheme="majorHAnsi" w:cstheme="majorHAnsi"/>
          <w:bCs/>
          <w:iCs/>
          <w:sz w:val="22"/>
          <w:szCs w:val="22"/>
        </w:rPr>
      </w:pPr>
      <w:proofErr w:type="spellStart"/>
      <w:r w:rsidRPr="0081482A">
        <w:rPr>
          <w:rFonts w:asciiTheme="majorHAnsi" w:hAnsiTheme="majorHAnsi" w:cstheme="majorHAnsi"/>
          <w:bCs/>
          <w:iCs/>
          <w:sz w:val="22"/>
          <w:szCs w:val="22"/>
        </w:rPr>
        <w:t>Peche</w:t>
      </w:r>
      <w:proofErr w:type="spellEnd"/>
      <w:r w:rsidRPr="0081482A">
        <w:rPr>
          <w:rFonts w:asciiTheme="majorHAnsi" w:hAnsiTheme="majorHAnsi" w:cstheme="majorHAnsi"/>
          <w:bCs/>
          <w:iCs/>
          <w:sz w:val="22"/>
          <w:szCs w:val="22"/>
        </w:rPr>
        <w:t xml:space="preserve"> VS, </w:t>
      </w:r>
      <w:proofErr w:type="spellStart"/>
      <w:r w:rsidRPr="0081482A">
        <w:rPr>
          <w:rFonts w:asciiTheme="majorHAnsi" w:hAnsiTheme="majorHAnsi" w:cstheme="majorHAnsi"/>
          <w:bCs/>
          <w:iCs/>
          <w:sz w:val="22"/>
          <w:szCs w:val="22"/>
        </w:rPr>
        <w:t>Pietka</w:t>
      </w:r>
      <w:proofErr w:type="spellEnd"/>
      <w:r w:rsidRPr="0081482A">
        <w:rPr>
          <w:rFonts w:asciiTheme="majorHAnsi" w:hAnsiTheme="majorHAnsi" w:cstheme="majorHAnsi"/>
          <w:bCs/>
          <w:iCs/>
          <w:sz w:val="22"/>
          <w:szCs w:val="22"/>
        </w:rPr>
        <w:t xml:space="preserve"> TA, Jacome-Sosa M, </w:t>
      </w:r>
      <w:proofErr w:type="spellStart"/>
      <w:r w:rsidRPr="0081482A">
        <w:rPr>
          <w:rFonts w:asciiTheme="majorHAnsi" w:hAnsiTheme="majorHAnsi" w:cstheme="majorHAnsi"/>
          <w:bCs/>
          <w:iCs/>
          <w:sz w:val="22"/>
          <w:szCs w:val="22"/>
        </w:rPr>
        <w:t>Samovski</w:t>
      </w:r>
      <w:proofErr w:type="spellEnd"/>
      <w:r w:rsidRPr="0081482A">
        <w:rPr>
          <w:rFonts w:asciiTheme="majorHAnsi" w:hAnsiTheme="majorHAnsi" w:cstheme="majorHAnsi"/>
          <w:bCs/>
          <w:iCs/>
          <w:sz w:val="22"/>
          <w:szCs w:val="22"/>
        </w:rPr>
        <w:t xml:space="preserve"> D, Palacios H, Chatterjee GB, Dudley AC, Beatty W, </w:t>
      </w:r>
      <w:r w:rsidRPr="0081482A">
        <w:rPr>
          <w:rFonts w:asciiTheme="majorHAnsi" w:hAnsiTheme="majorHAnsi" w:cstheme="majorHAnsi"/>
          <w:b/>
          <w:iCs/>
          <w:sz w:val="22"/>
          <w:szCs w:val="22"/>
        </w:rPr>
        <w:t>Meyer, GA</w:t>
      </w:r>
      <w:r w:rsidRPr="0081482A">
        <w:rPr>
          <w:rFonts w:asciiTheme="majorHAnsi" w:hAnsiTheme="majorHAnsi" w:cstheme="majorHAnsi"/>
          <w:bCs/>
          <w:iCs/>
          <w:sz w:val="22"/>
          <w:szCs w:val="22"/>
        </w:rPr>
        <w:t xml:space="preserve">, Goldberg IJ and </w:t>
      </w:r>
      <w:r>
        <w:rPr>
          <w:rFonts w:asciiTheme="majorHAnsi" w:hAnsiTheme="majorHAnsi" w:cstheme="majorHAnsi"/>
          <w:bCs/>
          <w:iCs/>
          <w:sz w:val="22"/>
          <w:szCs w:val="22"/>
        </w:rPr>
        <w:t>*</w:t>
      </w:r>
      <w:proofErr w:type="spellStart"/>
      <w:r w:rsidRPr="0081482A">
        <w:rPr>
          <w:rFonts w:asciiTheme="majorHAnsi" w:hAnsiTheme="majorHAnsi" w:cstheme="majorHAnsi"/>
          <w:bCs/>
          <w:iCs/>
          <w:sz w:val="22"/>
          <w:szCs w:val="22"/>
        </w:rPr>
        <w:t>Abumrad</w:t>
      </w:r>
      <w:proofErr w:type="spellEnd"/>
      <w:r w:rsidRPr="0081482A">
        <w:rPr>
          <w:rFonts w:asciiTheme="majorHAnsi" w:hAnsiTheme="majorHAnsi" w:cstheme="majorHAnsi"/>
          <w:bCs/>
          <w:iCs/>
          <w:sz w:val="22"/>
          <w:szCs w:val="22"/>
        </w:rPr>
        <w:t xml:space="preserve"> NA</w:t>
      </w:r>
      <w:r>
        <w:rPr>
          <w:rFonts w:asciiTheme="majorHAnsi" w:hAnsiTheme="majorHAnsi" w:cstheme="majorHAnsi"/>
          <w:bCs/>
          <w:iCs/>
          <w:sz w:val="22"/>
          <w:szCs w:val="22"/>
        </w:rPr>
        <w:t>, “</w:t>
      </w:r>
      <w:r w:rsidRPr="0081482A">
        <w:rPr>
          <w:rFonts w:asciiTheme="majorHAnsi" w:hAnsiTheme="majorHAnsi" w:cstheme="majorHAnsi"/>
          <w:bCs/>
          <w:iCs/>
          <w:sz w:val="22"/>
          <w:szCs w:val="22"/>
        </w:rPr>
        <w:t>Endothelial Cell CD36 Regulates Membrane Ceramide Formation, Exosome Fatty Acid</w:t>
      </w:r>
      <w:r>
        <w:rPr>
          <w:rFonts w:asciiTheme="majorHAnsi" w:hAnsiTheme="majorHAnsi" w:cstheme="majorHAnsi"/>
          <w:bCs/>
          <w:iCs/>
          <w:sz w:val="22"/>
          <w:szCs w:val="22"/>
        </w:rPr>
        <w:t xml:space="preserve"> </w:t>
      </w:r>
      <w:r w:rsidRPr="0081482A">
        <w:rPr>
          <w:rFonts w:asciiTheme="majorHAnsi" w:hAnsiTheme="majorHAnsi" w:cstheme="majorHAnsi"/>
          <w:bCs/>
          <w:iCs/>
          <w:sz w:val="22"/>
          <w:szCs w:val="22"/>
        </w:rPr>
        <w:t>Delivery to Tissues and Circulating Fatty Acid Levels</w:t>
      </w:r>
      <w:r>
        <w:rPr>
          <w:rFonts w:asciiTheme="majorHAnsi" w:hAnsiTheme="majorHAnsi" w:cstheme="majorHAnsi"/>
          <w:bCs/>
          <w:iCs/>
          <w:sz w:val="22"/>
          <w:szCs w:val="22"/>
        </w:rPr>
        <w:t xml:space="preserve">” </w:t>
      </w:r>
      <w:r w:rsidR="001334BD" w:rsidRPr="001334BD">
        <w:rPr>
          <w:rFonts w:asciiTheme="majorHAnsi" w:hAnsiTheme="majorHAnsi" w:cstheme="majorHAnsi"/>
          <w:bCs/>
          <w:iCs/>
          <w:sz w:val="22"/>
          <w:szCs w:val="22"/>
        </w:rPr>
        <w:t xml:space="preserve">Nat </w:t>
      </w:r>
      <w:proofErr w:type="spellStart"/>
      <w:r w:rsidR="001334BD" w:rsidRPr="001334BD">
        <w:rPr>
          <w:rFonts w:asciiTheme="majorHAnsi" w:hAnsiTheme="majorHAnsi" w:cstheme="majorHAnsi"/>
          <w:bCs/>
          <w:iCs/>
          <w:sz w:val="22"/>
          <w:szCs w:val="22"/>
        </w:rPr>
        <w:t>Commun</w:t>
      </w:r>
      <w:proofErr w:type="spellEnd"/>
      <w:r w:rsidR="001334BD" w:rsidRPr="001334BD">
        <w:rPr>
          <w:rFonts w:asciiTheme="majorHAnsi" w:hAnsiTheme="majorHAnsi" w:cstheme="majorHAnsi"/>
          <w:bCs/>
          <w:iCs/>
          <w:sz w:val="22"/>
          <w:szCs w:val="22"/>
        </w:rPr>
        <w:t>. 2023 Jul 7;14(1):4029. PubMed PMID: 37419919; PubMed Central PMCID: PMC10329018.</w:t>
      </w:r>
    </w:p>
    <w:p w14:paraId="4E8E01CE" w14:textId="051BBF81" w:rsidR="00015B23" w:rsidRDefault="005D4327" w:rsidP="0081482A">
      <w:pPr>
        <w:pStyle w:val="ListParagraph"/>
        <w:numPr>
          <w:ilvl w:val="0"/>
          <w:numId w:val="2"/>
        </w:numPr>
        <w:rPr>
          <w:rFonts w:asciiTheme="majorHAnsi" w:hAnsiTheme="majorHAnsi" w:cstheme="majorHAnsi"/>
          <w:bCs/>
          <w:iCs/>
          <w:sz w:val="22"/>
          <w:szCs w:val="22"/>
        </w:rPr>
      </w:pPr>
      <w:proofErr w:type="spellStart"/>
      <w:r w:rsidRPr="005D4327">
        <w:rPr>
          <w:rFonts w:asciiTheme="majorHAnsi" w:hAnsiTheme="majorHAnsi" w:cstheme="majorHAnsi"/>
          <w:bCs/>
          <w:iCs/>
          <w:sz w:val="22"/>
          <w:szCs w:val="22"/>
        </w:rPr>
        <w:lastRenderedPageBreak/>
        <w:t>Brazill</w:t>
      </w:r>
      <w:proofErr w:type="spellEnd"/>
      <w:r w:rsidRPr="005D4327">
        <w:rPr>
          <w:rFonts w:asciiTheme="majorHAnsi" w:hAnsiTheme="majorHAnsi" w:cstheme="majorHAnsi"/>
          <w:bCs/>
          <w:iCs/>
          <w:sz w:val="22"/>
          <w:szCs w:val="22"/>
        </w:rPr>
        <w:t xml:space="preserve"> JM, Shen IR, Craft CS, Magee KL, Park JS, Lorenz M, Strickland A, Wee NK, Zhang X, </w:t>
      </w:r>
      <w:proofErr w:type="spellStart"/>
      <w:r w:rsidRPr="005D4327">
        <w:rPr>
          <w:rFonts w:asciiTheme="majorHAnsi" w:hAnsiTheme="majorHAnsi" w:cstheme="majorHAnsi"/>
          <w:bCs/>
          <w:iCs/>
          <w:sz w:val="22"/>
          <w:szCs w:val="22"/>
        </w:rPr>
        <w:t>Beeve</w:t>
      </w:r>
      <w:proofErr w:type="spellEnd"/>
      <w:r w:rsidRPr="005D4327">
        <w:rPr>
          <w:rFonts w:asciiTheme="majorHAnsi" w:hAnsiTheme="majorHAnsi" w:cstheme="majorHAnsi"/>
          <w:bCs/>
          <w:iCs/>
          <w:sz w:val="22"/>
          <w:szCs w:val="22"/>
        </w:rPr>
        <w:t xml:space="preserve"> AT, </w:t>
      </w:r>
      <w:r w:rsidRPr="005D4327">
        <w:rPr>
          <w:rFonts w:asciiTheme="majorHAnsi" w:hAnsiTheme="majorHAnsi" w:cstheme="majorHAnsi"/>
          <w:b/>
          <w:iCs/>
          <w:sz w:val="22"/>
          <w:szCs w:val="22"/>
        </w:rPr>
        <w:t>Meyer GA</w:t>
      </w:r>
      <w:r w:rsidRPr="005D4327">
        <w:rPr>
          <w:rFonts w:asciiTheme="majorHAnsi" w:hAnsiTheme="majorHAnsi" w:cstheme="majorHAnsi"/>
          <w:bCs/>
          <w:iCs/>
          <w:sz w:val="22"/>
          <w:szCs w:val="22"/>
        </w:rPr>
        <w:t xml:space="preserve">, </w:t>
      </w:r>
      <w:proofErr w:type="spellStart"/>
      <w:r w:rsidRPr="005D4327">
        <w:rPr>
          <w:rFonts w:asciiTheme="majorHAnsi" w:hAnsiTheme="majorHAnsi" w:cstheme="majorHAnsi"/>
          <w:bCs/>
          <w:iCs/>
          <w:sz w:val="22"/>
          <w:szCs w:val="22"/>
        </w:rPr>
        <w:t>Milbrandt</w:t>
      </w:r>
      <w:proofErr w:type="spellEnd"/>
      <w:r w:rsidRPr="005D4327">
        <w:rPr>
          <w:rFonts w:asciiTheme="majorHAnsi" w:hAnsiTheme="majorHAnsi" w:cstheme="majorHAnsi"/>
          <w:bCs/>
          <w:iCs/>
          <w:sz w:val="22"/>
          <w:szCs w:val="22"/>
        </w:rPr>
        <w:t xml:space="preserve"> J, </w:t>
      </w:r>
      <w:proofErr w:type="spellStart"/>
      <w:r w:rsidRPr="005D4327">
        <w:rPr>
          <w:rFonts w:asciiTheme="majorHAnsi" w:hAnsiTheme="majorHAnsi" w:cstheme="majorHAnsi"/>
          <w:bCs/>
          <w:iCs/>
          <w:sz w:val="22"/>
          <w:szCs w:val="22"/>
        </w:rPr>
        <w:t>DiAntonio</w:t>
      </w:r>
      <w:proofErr w:type="spellEnd"/>
      <w:r w:rsidRPr="005D4327">
        <w:rPr>
          <w:rFonts w:asciiTheme="majorHAnsi" w:hAnsiTheme="majorHAnsi" w:cstheme="majorHAnsi"/>
          <w:bCs/>
          <w:iCs/>
          <w:sz w:val="22"/>
          <w:szCs w:val="22"/>
        </w:rPr>
        <w:t xml:space="preserve"> A, </w:t>
      </w:r>
      <w:proofErr w:type="spellStart"/>
      <w:r w:rsidRPr="005D4327">
        <w:rPr>
          <w:rFonts w:asciiTheme="majorHAnsi" w:hAnsiTheme="majorHAnsi" w:cstheme="majorHAnsi"/>
          <w:bCs/>
          <w:iCs/>
          <w:sz w:val="22"/>
          <w:szCs w:val="22"/>
        </w:rPr>
        <w:t>Scheller</w:t>
      </w:r>
      <w:proofErr w:type="spellEnd"/>
      <w:r w:rsidRPr="005D4327">
        <w:rPr>
          <w:rFonts w:asciiTheme="majorHAnsi" w:hAnsiTheme="majorHAnsi" w:cstheme="majorHAnsi"/>
          <w:bCs/>
          <w:iCs/>
          <w:sz w:val="22"/>
          <w:szCs w:val="22"/>
        </w:rPr>
        <w:t xml:space="preserve"> EL. Sarm1 knockout prevents type 1 diabetic bone disease in females independent of neuropathy. JCI Insight. 2024 Jan 4;9(4). PubMed PMID: 38175722; PubMed Central PMCID: PMC11143934.</w:t>
      </w:r>
    </w:p>
    <w:p w14:paraId="61538ACE" w14:textId="1CCCA337" w:rsidR="005D4327" w:rsidRDefault="005D4327" w:rsidP="0081482A">
      <w:pPr>
        <w:pStyle w:val="ListParagraph"/>
        <w:numPr>
          <w:ilvl w:val="0"/>
          <w:numId w:val="2"/>
        </w:numPr>
        <w:rPr>
          <w:rFonts w:asciiTheme="majorHAnsi" w:hAnsiTheme="majorHAnsi" w:cstheme="majorHAnsi"/>
          <w:bCs/>
          <w:iCs/>
          <w:sz w:val="22"/>
          <w:szCs w:val="22"/>
        </w:rPr>
      </w:pPr>
      <w:r w:rsidRPr="005D4327">
        <w:rPr>
          <w:rFonts w:asciiTheme="majorHAnsi" w:hAnsiTheme="majorHAnsi" w:cstheme="majorHAnsi"/>
          <w:bCs/>
          <w:iCs/>
          <w:sz w:val="22"/>
          <w:szCs w:val="22"/>
        </w:rPr>
        <w:t xml:space="preserve">Martino MR, Habibi M, Ferguson D, </w:t>
      </w:r>
      <w:proofErr w:type="spellStart"/>
      <w:r w:rsidRPr="005D4327">
        <w:rPr>
          <w:rFonts w:asciiTheme="majorHAnsi" w:hAnsiTheme="majorHAnsi" w:cstheme="majorHAnsi"/>
          <w:bCs/>
          <w:iCs/>
          <w:sz w:val="22"/>
          <w:szCs w:val="22"/>
        </w:rPr>
        <w:t>Brookheart</w:t>
      </w:r>
      <w:proofErr w:type="spellEnd"/>
      <w:r w:rsidRPr="005D4327">
        <w:rPr>
          <w:rFonts w:asciiTheme="majorHAnsi" w:hAnsiTheme="majorHAnsi" w:cstheme="majorHAnsi"/>
          <w:bCs/>
          <w:iCs/>
          <w:sz w:val="22"/>
          <w:szCs w:val="22"/>
        </w:rPr>
        <w:t xml:space="preserve"> RT, Thyfault JP, </w:t>
      </w:r>
      <w:r w:rsidRPr="005D4327">
        <w:rPr>
          <w:rFonts w:asciiTheme="majorHAnsi" w:hAnsiTheme="majorHAnsi" w:cstheme="majorHAnsi"/>
          <w:b/>
          <w:iCs/>
          <w:sz w:val="22"/>
          <w:szCs w:val="22"/>
        </w:rPr>
        <w:t>Meyer GA</w:t>
      </w:r>
      <w:r w:rsidRPr="005D4327">
        <w:rPr>
          <w:rFonts w:asciiTheme="majorHAnsi" w:hAnsiTheme="majorHAnsi" w:cstheme="majorHAnsi"/>
          <w:bCs/>
          <w:iCs/>
          <w:sz w:val="22"/>
          <w:szCs w:val="22"/>
        </w:rPr>
        <w:t xml:space="preserve">, </w:t>
      </w:r>
      <w:proofErr w:type="spellStart"/>
      <w:r w:rsidRPr="005D4327">
        <w:rPr>
          <w:rFonts w:asciiTheme="majorHAnsi" w:hAnsiTheme="majorHAnsi" w:cstheme="majorHAnsi"/>
          <w:bCs/>
          <w:iCs/>
          <w:sz w:val="22"/>
          <w:szCs w:val="22"/>
        </w:rPr>
        <w:t>Lantier</w:t>
      </w:r>
      <w:proofErr w:type="spellEnd"/>
      <w:r w:rsidRPr="005D4327">
        <w:rPr>
          <w:rFonts w:asciiTheme="majorHAnsi" w:hAnsiTheme="majorHAnsi" w:cstheme="majorHAnsi"/>
          <w:bCs/>
          <w:iCs/>
          <w:sz w:val="22"/>
          <w:szCs w:val="22"/>
        </w:rPr>
        <w:t xml:space="preserve"> L, Hughey CC, </w:t>
      </w:r>
      <w:proofErr w:type="spellStart"/>
      <w:r w:rsidRPr="005D4327">
        <w:rPr>
          <w:rFonts w:asciiTheme="majorHAnsi" w:hAnsiTheme="majorHAnsi" w:cstheme="majorHAnsi"/>
          <w:bCs/>
          <w:iCs/>
          <w:sz w:val="22"/>
          <w:szCs w:val="22"/>
        </w:rPr>
        <w:t>Finck</w:t>
      </w:r>
      <w:proofErr w:type="spellEnd"/>
      <w:r w:rsidRPr="005D4327">
        <w:rPr>
          <w:rFonts w:asciiTheme="majorHAnsi" w:hAnsiTheme="majorHAnsi" w:cstheme="majorHAnsi"/>
          <w:bCs/>
          <w:iCs/>
          <w:sz w:val="22"/>
          <w:szCs w:val="22"/>
        </w:rPr>
        <w:t xml:space="preserve"> BN. Disruption of hepatic mitochondrial pyruvate and amino acid metabolism impairs gluconeogenesis and endurance exercise capacity in mice. Am J </w:t>
      </w:r>
      <w:proofErr w:type="spellStart"/>
      <w:r w:rsidRPr="005D4327">
        <w:rPr>
          <w:rFonts w:asciiTheme="majorHAnsi" w:hAnsiTheme="majorHAnsi" w:cstheme="majorHAnsi"/>
          <w:bCs/>
          <w:iCs/>
          <w:sz w:val="22"/>
          <w:szCs w:val="22"/>
        </w:rPr>
        <w:t>Physiol</w:t>
      </w:r>
      <w:proofErr w:type="spellEnd"/>
      <w:r w:rsidRPr="005D4327">
        <w:rPr>
          <w:rFonts w:asciiTheme="majorHAnsi" w:hAnsiTheme="majorHAnsi" w:cstheme="majorHAnsi"/>
          <w:bCs/>
          <w:iCs/>
          <w:sz w:val="22"/>
          <w:szCs w:val="22"/>
        </w:rPr>
        <w:t xml:space="preserve"> Endocrinol </w:t>
      </w:r>
      <w:proofErr w:type="spellStart"/>
      <w:r w:rsidRPr="005D4327">
        <w:rPr>
          <w:rFonts w:asciiTheme="majorHAnsi" w:hAnsiTheme="majorHAnsi" w:cstheme="majorHAnsi"/>
          <w:bCs/>
          <w:iCs/>
          <w:sz w:val="22"/>
          <w:szCs w:val="22"/>
        </w:rPr>
        <w:t>Metab</w:t>
      </w:r>
      <w:proofErr w:type="spellEnd"/>
      <w:r w:rsidRPr="005D4327">
        <w:rPr>
          <w:rFonts w:asciiTheme="majorHAnsi" w:hAnsiTheme="majorHAnsi" w:cstheme="majorHAnsi"/>
          <w:bCs/>
          <w:iCs/>
          <w:sz w:val="22"/>
          <w:szCs w:val="22"/>
        </w:rPr>
        <w:t>. 2024 Apr 1;326(4</w:t>
      </w:r>
      <w:proofErr w:type="gramStart"/>
      <w:r w:rsidRPr="005D4327">
        <w:rPr>
          <w:rFonts w:asciiTheme="majorHAnsi" w:hAnsiTheme="majorHAnsi" w:cstheme="majorHAnsi"/>
          <w:bCs/>
          <w:iCs/>
          <w:sz w:val="22"/>
          <w:szCs w:val="22"/>
        </w:rPr>
        <w:t>):E</w:t>
      </w:r>
      <w:proofErr w:type="gramEnd"/>
      <w:r w:rsidRPr="005D4327">
        <w:rPr>
          <w:rFonts w:asciiTheme="majorHAnsi" w:hAnsiTheme="majorHAnsi" w:cstheme="majorHAnsi"/>
          <w:bCs/>
          <w:iCs/>
          <w:sz w:val="22"/>
          <w:szCs w:val="22"/>
        </w:rPr>
        <w:t xml:space="preserve">515-E527. </w:t>
      </w:r>
      <w:proofErr w:type="spellStart"/>
      <w:r w:rsidRPr="005D4327">
        <w:rPr>
          <w:rFonts w:asciiTheme="majorHAnsi" w:hAnsiTheme="majorHAnsi" w:cstheme="majorHAnsi"/>
          <w:bCs/>
          <w:iCs/>
          <w:sz w:val="22"/>
          <w:szCs w:val="22"/>
        </w:rPr>
        <w:t>Epub</w:t>
      </w:r>
      <w:proofErr w:type="spellEnd"/>
      <w:r w:rsidRPr="005D4327">
        <w:rPr>
          <w:rFonts w:asciiTheme="majorHAnsi" w:hAnsiTheme="majorHAnsi" w:cstheme="majorHAnsi"/>
          <w:bCs/>
          <w:iCs/>
          <w:sz w:val="22"/>
          <w:szCs w:val="22"/>
        </w:rPr>
        <w:t xml:space="preserve"> 2024 Feb 14. PubMed PMID: 38353639; PubMed Central PMCID: PMC11193532.</w:t>
      </w:r>
    </w:p>
    <w:p w14:paraId="3753ADAD" w14:textId="50F2E178" w:rsidR="005D4327" w:rsidRDefault="005D4327" w:rsidP="0081482A">
      <w:pPr>
        <w:pStyle w:val="ListParagraph"/>
        <w:numPr>
          <w:ilvl w:val="0"/>
          <w:numId w:val="2"/>
        </w:numPr>
        <w:rPr>
          <w:rFonts w:asciiTheme="majorHAnsi" w:hAnsiTheme="majorHAnsi" w:cstheme="majorHAnsi"/>
          <w:bCs/>
          <w:iCs/>
          <w:sz w:val="22"/>
          <w:szCs w:val="22"/>
        </w:rPr>
      </w:pPr>
      <w:r w:rsidRPr="005D4327">
        <w:rPr>
          <w:rFonts w:asciiTheme="majorHAnsi" w:hAnsiTheme="majorHAnsi" w:cstheme="majorHAnsi"/>
          <w:bCs/>
          <w:iCs/>
          <w:sz w:val="22"/>
          <w:szCs w:val="22"/>
        </w:rPr>
        <w:t xml:space="preserve">Shen KC, Collins KH, </w:t>
      </w:r>
      <w:proofErr w:type="spellStart"/>
      <w:r w:rsidRPr="005D4327">
        <w:rPr>
          <w:rFonts w:asciiTheme="majorHAnsi" w:hAnsiTheme="majorHAnsi" w:cstheme="majorHAnsi"/>
          <w:bCs/>
          <w:iCs/>
          <w:sz w:val="22"/>
          <w:szCs w:val="22"/>
        </w:rPr>
        <w:t>Ferey</w:t>
      </w:r>
      <w:proofErr w:type="spellEnd"/>
      <w:r w:rsidRPr="005D4327">
        <w:rPr>
          <w:rFonts w:asciiTheme="majorHAnsi" w:hAnsiTheme="majorHAnsi" w:cstheme="majorHAnsi"/>
          <w:bCs/>
          <w:iCs/>
          <w:sz w:val="22"/>
          <w:szCs w:val="22"/>
        </w:rPr>
        <w:t xml:space="preserve"> JLA, </w:t>
      </w:r>
      <w:proofErr w:type="spellStart"/>
      <w:r w:rsidRPr="005D4327">
        <w:rPr>
          <w:rFonts w:asciiTheme="majorHAnsi" w:hAnsiTheme="majorHAnsi" w:cstheme="majorHAnsi"/>
          <w:bCs/>
          <w:iCs/>
          <w:sz w:val="22"/>
          <w:szCs w:val="22"/>
        </w:rPr>
        <w:t>Fappi</w:t>
      </w:r>
      <w:proofErr w:type="spellEnd"/>
      <w:r w:rsidRPr="005D4327">
        <w:rPr>
          <w:rFonts w:asciiTheme="majorHAnsi" w:hAnsiTheme="majorHAnsi" w:cstheme="majorHAnsi"/>
          <w:bCs/>
          <w:iCs/>
          <w:sz w:val="22"/>
          <w:szCs w:val="22"/>
        </w:rPr>
        <w:t xml:space="preserve"> A, McCormick JJ, </w:t>
      </w:r>
      <w:proofErr w:type="spellStart"/>
      <w:r w:rsidRPr="005D4327">
        <w:rPr>
          <w:rFonts w:asciiTheme="majorHAnsi" w:hAnsiTheme="majorHAnsi" w:cstheme="majorHAnsi"/>
          <w:bCs/>
          <w:iCs/>
          <w:sz w:val="22"/>
          <w:szCs w:val="22"/>
        </w:rPr>
        <w:t>Mittendorfer</w:t>
      </w:r>
      <w:proofErr w:type="spellEnd"/>
      <w:r w:rsidRPr="005D4327">
        <w:rPr>
          <w:rFonts w:asciiTheme="majorHAnsi" w:hAnsiTheme="majorHAnsi" w:cstheme="majorHAnsi"/>
          <w:bCs/>
          <w:iCs/>
          <w:sz w:val="22"/>
          <w:szCs w:val="22"/>
        </w:rPr>
        <w:t xml:space="preserve"> B, </w:t>
      </w:r>
      <w:proofErr w:type="spellStart"/>
      <w:r w:rsidRPr="005D4327">
        <w:rPr>
          <w:rFonts w:asciiTheme="majorHAnsi" w:hAnsiTheme="majorHAnsi" w:cstheme="majorHAnsi"/>
          <w:bCs/>
          <w:iCs/>
          <w:sz w:val="22"/>
          <w:szCs w:val="22"/>
        </w:rPr>
        <w:t>Guilak</w:t>
      </w:r>
      <w:proofErr w:type="spellEnd"/>
      <w:r w:rsidRPr="005D4327">
        <w:rPr>
          <w:rFonts w:asciiTheme="majorHAnsi" w:hAnsiTheme="majorHAnsi" w:cstheme="majorHAnsi"/>
          <w:bCs/>
          <w:iCs/>
          <w:sz w:val="22"/>
          <w:szCs w:val="22"/>
        </w:rPr>
        <w:t xml:space="preserve"> F, </w:t>
      </w:r>
      <w:r w:rsidR="00C7241C">
        <w:rPr>
          <w:rFonts w:asciiTheme="majorHAnsi" w:hAnsiTheme="majorHAnsi" w:cstheme="majorHAnsi"/>
          <w:bCs/>
          <w:iCs/>
          <w:sz w:val="22"/>
          <w:szCs w:val="22"/>
        </w:rPr>
        <w:t>*</w:t>
      </w:r>
      <w:r w:rsidRPr="005D4327">
        <w:rPr>
          <w:rFonts w:asciiTheme="majorHAnsi" w:hAnsiTheme="majorHAnsi" w:cstheme="majorHAnsi"/>
          <w:b/>
          <w:iCs/>
          <w:sz w:val="22"/>
          <w:szCs w:val="22"/>
        </w:rPr>
        <w:t>Meyer GA</w:t>
      </w:r>
      <w:r w:rsidRPr="005D4327">
        <w:rPr>
          <w:rFonts w:asciiTheme="majorHAnsi" w:hAnsiTheme="majorHAnsi" w:cstheme="majorHAnsi"/>
          <w:bCs/>
          <w:iCs/>
          <w:sz w:val="22"/>
          <w:szCs w:val="22"/>
        </w:rPr>
        <w:t xml:space="preserve">. Excess Intramyocellular Lipid Does Not Affect Muscle Fiber Biophysical Properties in Mice or People with Metabolically Abnormal Obesity. Diabetes. 2024 May </w:t>
      </w:r>
      <w:proofErr w:type="gramStart"/>
      <w:r w:rsidRPr="005D4327">
        <w:rPr>
          <w:rFonts w:asciiTheme="majorHAnsi" w:hAnsiTheme="majorHAnsi" w:cstheme="majorHAnsi"/>
          <w:bCs/>
          <w:iCs/>
          <w:sz w:val="22"/>
          <w:szCs w:val="22"/>
        </w:rPr>
        <w:t>3;.</w:t>
      </w:r>
      <w:proofErr w:type="gramEnd"/>
      <w:r w:rsidRPr="005D4327">
        <w:rPr>
          <w:rFonts w:asciiTheme="majorHAnsi" w:hAnsiTheme="majorHAnsi" w:cstheme="majorHAnsi"/>
          <w:bCs/>
          <w:iCs/>
          <w:sz w:val="22"/>
          <w:szCs w:val="22"/>
        </w:rPr>
        <w:t xml:space="preserve"> [</w:t>
      </w:r>
      <w:proofErr w:type="spellStart"/>
      <w:r w:rsidRPr="005D4327">
        <w:rPr>
          <w:rFonts w:asciiTheme="majorHAnsi" w:hAnsiTheme="majorHAnsi" w:cstheme="majorHAnsi"/>
          <w:bCs/>
          <w:iCs/>
          <w:sz w:val="22"/>
          <w:szCs w:val="22"/>
        </w:rPr>
        <w:t>Epub</w:t>
      </w:r>
      <w:proofErr w:type="spellEnd"/>
      <w:r w:rsidRPr="005D4327">
        <w:rPr>
          <w:rFonts w:asciiTheme="majorHAnsi" w:hAnsiTheme="majorHAnsi" w:cstheme="majorHAnsi"/>
          <w:bCs/>
          <w:iCs/>
          <w:sz w:val="22"/>
          <w:szCs w:val="22"/>
        </w:rPr>
        <w:t xml:space="preserve"> ahead of print] PubMed PMID: 38701374.</w:t>
      </w:r>
    </w:p>
    <w:p w14:paraId="07D034B7" w14:textId="69A78256" w:rsidR="005D4327" w:rsidRDefault="00C7241C" w:rsidP="0081482A">
      <w:pPr>
        <w:pStyle w:val="ListParagraph"/>
        <w:numPr>
          <w:ilvl w:val="0"/>
          <w:numId w:val="2"/>
        </w:numPr>
        <w:rPr>
          <w:rFonts w:asciiTheme="majorHAnsi" w:hAnsiTheme="majorHAnsi" w:cstheme="majorHAnsi"/>
          <w:bCs/>
          <w:iCs/>
          <w:sz w:val="22"/>
          <w:szCs w:val="22"/>
        </w:rPr>
      </w:pPr>
      <w:r>
        <w:rPr>
          <w:rFonts w:asciiTheme="majorHAnsi" w:hAnsiTheme="majorHAnsi" w:cstheme="majorHAnsi"/>
          <w:b/>
          <w:iCs/>
          <w:sz w:val="22"/>
          <w:szCs w:val="22"/>
        </w:rPr>
        <w:t>*</w:t>
      </w:r>
      <w:r w:rsidR="005D4327" w:rsidRPr="005D4327">
        <w:rPr>
          <w:rFonts w:asciiTheme="majorHAnsi" w:hAnsiTheme="majorHAnsi" w:cstheme="majorHAnsi"/>
          <w:b/>
          <w:iCs/>
          <w:sz w:val="22"/>
          <w:szCs w:val="22"/>
        </w:rPr>
        <w:t>Meyer GA</w:t>
      </w:r>
      <w:r w:rsidR="005D4327" w:rsidRPr="005D4327">
        <w:rPr>
          <w:rFonts w:asciiTheme="majorHAnsi" w:hAnsiTheme="majorHAnsi" w:cstheme="majorHAnsi"/>
          <w:bCs/>
          <w:iCs/>
          <w:sz w:val="22"/>
          <w:szCs w:val="22"/>
        </w:rPr>
        <w:t xml:space="preserve">, </w:t>
      </w:r>
      <w:proofErr w:type="spellStart"/>
      <w:r w:rsidR="005D4327" w:rsidRPr="005D4327">
        <w:rPr>
          <w:rFonts w:asciiTheme="majorHAnsi" w:hAnsiTheme="majorHAnsi" w:cstheme="majorHAnsi"/>
          <w:bCs/>
          <w:iCs/>
          <w:sz w:val="22"/>
          <w:szCs w:val="22"/>
        </w:rPr>
        <w:t>Ferey</w:t>
      </w:r>
      <w:proofErr w:type="spellEnd"/>
      <w:r w:rsidR="005D4327" w:rsidRPr="005D4327">
        <w:rPr>
          <w:rFonts w:asciiTheme="majorHAnsi" w:hAnsiTheme="majorHAnsi" w:cstheme="majorHAnsi"/>
          <w:bCs/>
          <w:iCs/>
          <w:sz w:val="22"/>
          <w:szCs w:val="22"/>
        </w:rPr>
        <w:t xml:space="preserve"> JLA, Sanford JA, Fitzgerald LS, Greenberg AE, Svensson K, Greenberg MJ, </w:t>
      </w:r>
      <w:r>
        <w:rPr>
          <w:rFonts w:asciiTheme="majorHAnsi" w:hAnsiTheme="majorHAnsi" w:cstheme="majorHAnsi"/>
          <w:bCs/>
          <w:iCs/>
          <w:sz w:val="22"/>
          <w:szCs w:val="22"/>
        </w:rPr>
        <w:t>*</w:t>
      </w:r>
      <w:r w:rsidR="005D4327" w:rsidRPr="005D4327">
        <w:rPr>
          <w:rFonts w:asciiTheme="majorHAnsi" w:hAnsiTheme="majorHAnsi" w:cstheme="majorHAnsi"/>
          <w:bCs/>
          <w:iCs/>
          <w:sz w:val="22"/>
          <w:szCs w:val="22"/>
        </w:rPr>
        <w:t xml:space="preserve">Schenk S. Insights into posttranslational regulation of skeletal muscle contractile function by the acetyltransferases, p300 and CBP. J Appl </w:t>
      </w:r>
      <w:proofErr w:type="spellStart"/>
      <w:r w:rsidR="005D4327" w:rsidRPr="005D4327">
        <w:rPr>
          <w:rFonts w:asciiTheme="majorHAnsi" w:hAnsiTheme="majorHAnsi" w:cstheme="majorHAnsi"/>
          <w:bCs/>
          <w:iCs/>
          <w:sz w:val="22"/>
          <w:szCs w:val="22"/>
        </w:rPr>
        <w:t>Physiol</w:t>
      </w:r>
      <w:proofErr w:type="spellEnd"/>
      <w:r w:rsidR="005D4327" w:rsidRPr="005D4327">
        <w:rPr>
          <w:rFonts w:asciiTheme="majorHAnsi" w:hAnsiTheme="majorHAnsi" w:cstheme="majorHAnsi"/>
          <w:bCs/>
          <w:iCs/>
          <w:sz w:val="22"/>
          <w:szCs w:val="22"/>
        </w:rPr>
        <w:t xml:space="preserve"> (1985). 2024 Jun 1;136(6):1559-1567. </w:t>
      </w:r>
      <w:proofErr w:type="spellStart"/>
      <w:r w:rsidR="005D4327" w:rsidRPr="005D4327">
        <w:rPr>
          <w:rFonts w:asciiTheme="majorHAnsi" w:hAnsiTheme="majorHAnsi" w:cstheme="majorHAnsi"/>
          <w:bCs/>
          <w:iCs/>
          <w:sz w:val="22"/>
          <w:szCs w:val="22"/>
        </w:rPr>
        <w:t>Epub</w:t>
      </w:r>
      <w:proofErr w:type="spellEnd"/>
      <w:r w:rsidR="005D4327" w:rsidRPr="005D4327">
        <w:rPr>
          <w:rFonts w:asciiTheme="majorHAnsi" w:hAnsiTheme="majorHAnsi" w:cstheme="majorHAnsi"/>
          <w:bCs/>
          <w:iCs/>
          <w:sz w:val="22"/>
          <w:szCs w:val="22"/>
        </w:rPr>
        <w:t xml:space="preserve"> 2024 May 9. PubMed PMID: 38722753.</w:t>
      </w:r>
    </w:p>
    <w:p w14:paraId="63608ABE" w14:textId="46A01B86" w:rsidR="005D4327" w:rsidRPr="0081482A" w:rsidRDefault="005D4327" w:rsidP="0081482A">
      <w:pPr>
        <w:pStyle w:val="ListParagraph"/>
        <w:numPr>
          <w:ilvl w:val="0"/>
          <w:numId w:val="2"/>
        </w:numPr>
        <w:rPr>
          <w:rFonts w:asciiTheme="majorHAnsi" w:hAnsiTheme="majorHAnsi" w:cstheme="majorHAnsi"/>
          <w:bCs/>
          <w:iCs/>
          <w:sz w:val="22"/>
          <w:szCs w:val="22"/>
        </w:rPr>
      </w:pPr>
      <w:proofErr w:type="spellStart"/>
      <w:r w:rsidRPr="005D4327">
        <w:rPr>
          <w:rFonts w:asciiTheme="majorHAnsi" w:hAnsiTheme="majorHAnsi" w:cstheme="majorHAnsi"/>
          <w:bCs/>
          <w:iCs/>
          <w:sz w:val="22"/>
          <w:szCs w:val="22"/>
        </w:rPr>
        <w:t>Kaszyk</w:t>
      </w:r>
      <w:proofErr w:type="spellEnd"/>
      <w:r w:rsidRPr="005D4327">
        <w:rPr>
          <w:rFonts w:asciiTheme="majorHAnsi" w:hAnsiTheme="majorHAnsi" w:cstheme="majorHAnsi"/>
          <w:bCs/>
          <w:iCs/>
          <w:sz w:val="22"/>
          <w:szCs w:val="22"/>
        </w:rPr>
        <w:t xml:space="preserve"> EM, </w:t>
      </w:r>
      <w:proofErr w:type="spellStart"/>
      <w:r w:rsidRPr="005D4327">
        <w:rPr>
          <w:rFonts w:asciiTheme="majorHAnsi" w:hAnsiTheme="majorHAnsi" w:cstheme="majorHAnsi"/>
          <w:bCs/>
          <w:iCs/>
          <w:sz w:val="22"/>
          <w:szCs w:val="22"/>
        </w:rPr>
        <w:t>Commean</w:t>
      </w:r>
      <w:proofErr w:type="spellEnd"/>
      <w:r w:rsidRPr="005D4327">
        <w:rPr>
          <w:rFonts w:asciiTheme="majorHAnsi" w:hAnsiTheme="majorHAnsi" w:cstheme="majorHAnsi"/>
          <w:bCs/>
          <w:iCs/>
          <w:sz w:val="22"/>
          <w:szCs w:val="22"/>
        </w:rPr>
        <w:t xml:space="preserve"> PK, </w:t>
      </w:r>
      <w:r w:rsidRPr="005D4327">
        <w:rPr>
          <w:rFonts w:asciiTheme="majorHAnsi" w:hAnsiTheme="majorHAnsi" w:cstheme="majorHAnsi"/>
          <w:b/>
          <w:iCs/>
          <w:sz w:val="22"/>
          <w:szCs w:val="22"/>
        </w:rPr>
        <w:t>Meyer GA</w:t>
      </w:r>
      <w:r w:rsidRPr="005D4327">
        <w:rPr>
          <w:rFonts w:asciiTheme="majorHAnsi" w:hAnsiTheme="majorHAnsi" w:cstheme="majorHAnsi"/>
          <w:bCs/>
          <w:iCs/>
          <w:sz w:val="22"/>
          <w:szCs w:val="22"/>
        </w:rPr>
        <w:t xml:space="preserve">, Smith G, Jeong HJ, York A, Chen L, Mueller MJ, Zellers JA, Hastings MK. Use of computed tomography to identify muscle quality subgroups, spatial mapping, and preliminary relationships to function in those with diabetic peripheral neuropathy. Gait Posture. 2024 </w:t>
      </w:r>
      <w:proofErr w:type="gramStart"/>
      <w:r w:rsidRPr="005D4327">
        <w:rPr>
          <w:rFonts w:asciiTheme="majorHAnsi" w:hAnsiTheme="majorHAnsi" w:cstheme="majorHAnsi"/>
          <w:bCs/>
          <w:iCs/>
          <w:sz w:val="22"/>
          <w:szCs w:val="22"/>
        </w:rPr>
        <w:t>Jul;112:159</w:t>
      </w:r>
      <w:proofErr w:type="gramEnd"/>
      <w:r w:rsidRPr="005D4327">
        <w:rPr>
          <w:rFonts w:asciiTheme="majorHAnsi" w:hAnsiTheme="majorHAnsi" w:cstheme="majorHAnsi"/>
          <w:bCs/>
          <w:iCs/>
          <w:sz w:val="22"/>
          <w:szCs w:val="22"/>
        </w:rPr>
        <w:t>-166Epub 2024 May 14. PubMed PMID: 38797052.</w:t>
      </w:r>
    </w:p>
    <w:p w14:paraId="29D3FD0C" w14:textId="77777777" w:rsidR="009D596E" w:rsidRPr="009D596E" w:rsidRDefault="009D596E" w:rsidP="009D596E">
      <w:pPr>
        <w:rPr>
          <w:rFonts w:asciiTheme="majorHAnsi" w:hAnsiTheme="majorHAnsi" w:cstheme="majorHAnsi"/>
          <w:iCs/>
          <w:sz w:val="22"/>
          <w:szCs w:val="22"/>
        </w:rPr>
      </w:pPr>
    </w:p>
    <w:p w14:paraId="0999815A" w14:textId="5C116936" w:rsidR="00375E44" w:rsidRPr="009D596E" w:rsidRDefault="00AA5F53" w:rsidP="00375E44">
      <w:pPr>
        <w:rPr>
          <w:rFonts w:asciiTheme="majorHAnsi" w:hAnsiTheme="majorHAnsi" w:cstheme="majorHAnsi"/>
          <w:sz w:val="22"/>
          <w:szCs w:val="22"/>
        </w:rPr>
      </w:pPr>
      <w:r w:rsidRPr="009D596E">
        <w:rPr>
          <w:rFonts w:asciiTheme="majorHAnsi" w:hAnsiTheme="majorHAnsi" w:cstheme="majorHAnsi"/>
          <w:sz w:val="22"/>
          <w:szCs w:val="22"/>
        </w:rPr>
        <w:t>† Cover feature</w:t>
      </w:r>
      <w:r w:rsidR="00440263">
        <w:rPr>
          <w:rFonts w:asciiTheme="majorHAnsi" w:hAnsiTheme="majorHAnsi" w:cstheme="majorHAnsi"/>
          <w:sz w:val="22"/>
          <w:szCs w:val="22"/>
        </w:rPr>
        <w:t xml:space="preserve"> # Editor’s Choice Article</w:t>
      </w:r>
    </w:p>
    <w:p w14:paraId="24EA7402" w14:textId="0CDFFD05" w:rsidR="002A1B58" w:rsidRPr="009D596E" w:rsidRDefault="002A1B58">
      <w:pPr>
        <w:rPr>
          <w:rFonts w:asciiTheme="majorHAnsi" w:hAnsiTheme="majorHAnsi" w:cstheme="majorHAnsi"/>
          <w:sz w:val="22"/>
          <w:szCs w:val="22"/>
        </w:rPr>
      </w:pPr>
    </w:p>
    <w:p w14:paraId="4CB3BB13" w14:textId="65DC1F7A" w:rsidR="000E124B" w:rsidRPr="003F22CC" w:rsidRDefault="003F22CC" w:rsidP="003F22CC">
      <w:pPr>
        <w:rPr>
          <w:rFonts w:asciiTheme="majorHAnsi" w:hAnsiTheme="majorHAnsi" w:cstheme="majorHAnsi"/>
          <w:bCs/>
          <w:sz w:val="22"/>
          <w:szCs w:val="22"/>
        </w:rPr>
      </w:pPr>
      <w:r>
        <w:rPr>
          <w:rFonts w:asciiTheme="majorHAnsi" w:hAnsiTheme="majorHAnsi" w:cstheme="majorHAnsi"/>
          <w:bCs/>
          <w:sz w:val="22"/>
          <w:szCs w:val="22"/>
        </w:rPr>
        <w:t>Reviews</w:t>
      </w:r>
    </w:p>
    <w:p w14:paraId="2A1D8BF9" w14:textId="77777777" w:rsidR="000E124B" w:rsidRPr="009D596E" w:rsidRDefault="000E124B" w:rsidP="000E124B">
      <w:pPr>
        <w:rPr>
          <w:rFonts w:asciiTheme="majorHAnsi" w:hAnsiTheme="majorHAnsi" w:cstheme="majorHAnsi"/>
          <w:sz w:val="22"/>
          <w:szCs w:val="22"/>
        </w:rPr>
      </w:pPr>
    </w:p>
    <w:p w14:paraId="58EF2EF9" w14:textId="49C084E5" w:rsidR="000E124B" w:rsidRPr="009D596E" w:rsidRDefault="000E124B" w:rsidP="000E124B">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Smith, L.R., </w:t>
      </w: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w:t>
      </w:r>
      <w:r w:rsidR="003C65FF">
        <w:rPr>
          <w:rFonts w:asciiTheme="majorHAnsi" w:hAnsiTheme="majorHAnsi" w:cstheme="majorHAnsi"/>
          <w:sz w:val="22"/>
          <w:szCs w:val="22"/>
        </w:rPr>
        <w:t>*</w:t>
      </w:r>
      <w:r w:rsidRPr="009D596E">
        <w:rPr>
          <w:rFonts w:asciiTheme="majorHAnsi" w:hAnsiTheme="majorHAnsi" w:cstheme="majorHAnsi"/>
          <w:sz w:val="22"/>
          <w:szCs w:val="22"/>
        </w:rPr>
        <w:t xml:space="preserve">Lieber, R.L., </w:t>
      </w:r>
      <w:r w:rsidR="004B37AD" w:rsidRPr="009D596E">
        <w:rPr>
          <w:rFonts w:asciiTheme="majorHAnsi" w:hAnsiTheme="majorHAnsi" w:cstheme="majorHAnsi"/>
          <w:sz w:val="22"/>
          <w:szCs w:val="22"/>
        </w:rPr>
        <w:t>Systems analysis of biological networks in skeletal muscle function</w:t>
      </w:r>
      <w:r w:rsidR="00DE4513" w:rsidRPr="009D596E">
        <w:rPr>
          <w:rFonts w:asciiTheme="majorHAnsi" w:hAnsiTheme="majorHAnsi" w:cstheme="majorHAnsi"/>
          <w:sz w:val="22"/>
          <w:szCs w:val="22"/>
        </w:rPr>
        <w:t>.</w:t>
      </w:r>
      <w:r w:rsidRPr="009D596E">
        <w:rPr>
          <w:rFonts w:asciiTheme="majorHAnsi" w:hAnsiTheme="majorHAnsi" w:cstheme="majorHAnsi"/>
          <w:sz w:val="22"/>
          <w:szCs w:val="22"/>
        </w:rPr>
        <w:t xml:space="preserve"> </w:t>
      </w:r>
      <w:r w:rsidRPr="009D596E">
        <w:rPr>
          <w:rFonts w:asciiTheme="majorHAnsi" w:hAnsiTheme="majorHAnsi" w:cstheme="majorHAnsi"/>
          <w:i/>
          <w:sz w:val="22"/>
          <w:szCs w:val="22"/>
        </w:rPr>
        <w:t>Wiley Interdisciplinary Reviews Systems Biology and Medicine</w:t>
      </w:r>
      <w:r w:rsidRPr="009D596E">
        <w:rPr>
          <w:rFonts w:asciiTheme="majorHAnsi" w:hAnsiTheme="majorHAnsi" w:cstheme="majorHAnsi"/>
          <w:sz w:val="22"/>
          <w:szCs w:val="22"/>
        </w:rPr>
        <w:t xml:space="preserve"> 2013 Jan-Feb 5(1):55-71</w:t>
      </w:r>
    </w:p>
    <w:p w14:paraId="16774146" w14:textId="79B71849" w:rsidR="00B03675" w:rsidRPr="009D596E" w:rsidRDefault="000E124B" w:rsidP="00B03675">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Thomas, K., Engler, A.J., </w:t>
      </w:r>
      <w:r w:rsidR="003C65FF">
        <w:rPr>
          <w:rFonts w:asciiTheme="majorHAnsi" w:hAnsiTheme="majorHAnsi" w:cstheme="majorHAnsi"/>
          <w:sz w:val="22"/>
          <w:szCs w:val="22"/>
        </w:rPr>
        <w:t>*</w:t>
      </w:r>
      <w:r w:rsidRPr="009D596E">
        <w:rPr>
          <w:rFonts w:asciiTheme="majorHAnsi" w:hAnsiTheme="majorHAnsi" w:cstheme="majorHAnsi"/>
          <w:b/>
          <w:sz w:val="22"/>
          <w:szCs w:val="22"/>
        </w:rPr>
        <w:t>Meyer, G.A.</w:t>
      </w:r>
      <w:r w:rsidRPr="009D596E">
        <w:rPr>
          <w:rFonts w:asciiTheme="majorHAnsi" w:hAnsiTheme="majorHAnsi" w:cstheme="majorHAnsi"/>
          <w:sz w:val="22"/>
          <w:szCs w:val="22"/>
        </w:rPr>
        <w:t>, Extracellular matrix regulation in the muscle satellite cell niche</w:t>
      </w:r>
      <w:r w:rsidR="00DE4513" w:rsidRPr="009D596E">
        <w:rPr>
          <w:rFonts w:asciiTheme="majorHAnsi" w:hAnsiTheme="majorHAnsi" w:cstheme="majorHAnsi"/>
          <w:sz w:val="22"/>
          <w:szCs w:val="22"/>
        </w:rPr>
        <w:t>.</w:t>
      </w:r>
      <w:r w:rsidRPr="009D596E">
        <w:rPr>
          <w:rFonts w:asciiTheme="majorHAnsi" w:hAnsiTheme="majorHAnsi" w:cstheme="majorHAnsi"/>
          <w:sz w:val="22"/>
          <w:szCs w:val="22"/>
        </w:rPr>
        <w:t xml:space="preserve"> </w:t>
      </w:r>
      <w:r w:rsidRPr="009D596E">
        <w:rPr>
          <w:rFonts w:asciiTheme="majorHAnsi" w:hAnsiTheme="majorHAnsi" w:cstheme="majorHAnsi"/>
          <w:i/>
          <w:sz w:val="22"/>
          <w:szCs w:val="22"/>
        </w:rPr>
        <w:t>Connective Tissue Research</w:t>
      </w:r>
      <w:r w:rsidRPr="009D596E">
        <w:rPr>
          <w:rFonts w:asciiTheme="majorHAnsi" w:hAnsiTheme="majorHAnsi" w:cstheme="majorHAnsi"/>
          <w:sz w:val="22"/>
          <w:szCs w:val="22"/>
        </w:rPr>
        <w:t xml:space="preserve"> 201</w:t>
      </w:r>
      <w:r w:rsidR="00287769" w:rsidRPr="009D596E">
        <w:rPr>
          <w:rFonts w:asciiTheme="majorHAnsi" w:hAnsiTheme="majorHAnsi" w:cstheme="majorHAnsi"/>
          <w:sz w:val="22"/>
          <w:szCs w:val="22"/>
        </w:rPr>
        <w:t>5 Feb;56(1):1-8</w:t>
      </w:r>
    </w:p>
    <w:p w14:paraId="2C6E17EA" w14:textId="3031F46F" w:rsidR="00FF3782" w:rsidRPr="009D596E" w:rsidRDefault="00FF3782" w:rsidP="00FF3782">
      <w:pPr>
        <w:pStyle w:val="ListParagraph"/>
        <w:numPr>
          <w:ilvl w:val="0"/>
          <w:numId w:val="2"/>
        </w:numPr>
        <w:rPr>
          <w:rFonts w:asciiTheme="majorHAnsi" w:hAnsiTheme="majorHAnsi" w:cstheme="majorHAnsi"/>
          <w:sz w:val="22"/>
          <w:szCs w:val="22"/>
        </w:rPr>
      </w:pP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w:t>
      </w:r>
      <w:r w:rsidR="003C65FF">
        <w:rPr>
          <w:rFonts w:asciiTheme="majorHAnsi" w:hAnsiTheme="majorHAnsi" w:cstheme="majorHAnsi"/>
          <w:sz w:val="22"/>
          <w:szCs w:val="22"/>
        </w:rPr>
        <w:t>*</w:t>
      </w:r>
      <w:r w:rsidRPr="009D596E">
        <w:rPr>
          <w:rFonts w:asciiTheme="majorHAnsi" w:hAnsiTheme="majorHAnsi" w:cstheme="majorHAnsi"/>
          <w:sz w:val="22"/>
          <w:szCs w:val="22"/>
        </w:rPr>
        <w:t>Ward, S.R., Developmental Biology and Regenerative Medicine: Addressing the Vexing Problem of Persistent Muscle Atrophy in the Chronically Torn Human Rotator Cuff</w:t>
      </w:r>
      <w:r w:rsidR="00DE4513" w:rsidRPr="009D596E">
        <w:rPr>
          <w:rFonts w:asciiTheme="majorHAnsi" w:hAnsiTheme="majorHAnsi" w:cstheme="majorHAnsi"/>
          <w:sz w:val="22"/>
          <w:szCs w:val="22"/>
        </w:rPr>
        <w:t xml:space="preserve">. </w:t>
      </w:r>
      <w:r w:rsidRPr="009D596E">
        <w:rPr>
          <w:rFonts w:asciiTheme="majorHAnsi" w:hAnsiTheme="majorHAnsi" w:cstheme="majorHAnsi"/>
          <w:i/>
          <w:sz w:val="22"/>
          <w:szCs w:val="22"/>
        </w:rPr>
        <w:t>Physical Therapy</w:t>
      </w:r>
      <w:r w:rsidRPr="009D596E">
        <w:rPr>
          <w:rFonts w:asciiTheme="majorHAnsi" w:hAnsiTheme="majorHAnsi" w:cstheme="majorHAnsi"/>
          <w:sz w:val="22"/>
          <w:szCs w:val="22"/>
        </w:rPr>
        <w:t xml:space="preserve"> (2016) Phys Ther. 2016 May;96(5):722-33*</w:t>
      </w:r>
      <w:r w:rsidR="003C65FF">
        <w:rPr>
          <w:rFonts w:asciiTheme="majorHAnsi" w:hAnsiTheme="majorHAnsi" w:cstheme="majorHAnsi"/>
          <w:sz w:val="22"/>
          <w:szCs w:val="22"/>
        </w:rPr>
        <w:t>*</w:t>
      </w:r>
    </w:p>
    <w:p w14:paraId="1BDF4F38" w14:textId="7CC53367" w:rsidR="00DE4513" w:rsidRDefault="00DE4513" w:rsidP="00FF3782">
      <w:pPr>
        <w:pStyle w:val="ListParagraph"/>
        <w:numPr>
          <w:ilvl w:val="0"/>
          <w:numId w:val="2"/>
        </w:numPr>
        <w:rPr>
          <w:rFonts w:asciiTheme="majorHAnsi" w:hAnsiTheme="majorHAnsi" w:cstheme="majorHAnsi"/>
          <w:sz w:val="22"/>
          <w:szCs w:val="22"/>
        </w:rPr>
      </w:pPr>
      <w:r w:rsidRPr="009D596E">
        <w:rPr>
          <w:rFonts w:asciiTheme="majorHAnsi" w:hAnsiTheme="majorHAnsi" w:cstheme="majorHAnsi"/>
          <w:sz w:val="22"/>
          <w:szCs w:val="22"/>
        </w:rPr>
        <w:t xml:space="preserve">Smith LR, </w:t>
      </w:r>
      <w:r w:rsidR="003C65FF">
        <w:rPr>
          <w:rFonts w:asciiTheme="majorHAnsi" w:hAnsiTheme="majorHAnsi" w:cstheme="majorHAnsi"/>
          <w:sz w:val="22"/>
          <w:szCs w:val="22"/>
        </w:rPr>
        <w:t>*</w:t>
      </w:r>
      <w:r w:rsidRPr="009D596E">
        <w:rPr>
          <w:rFonts w:asciiTheme="majorHAnsi" w:hAnsiTheme="majorHAnsi" w:cstheme="majorHAnsi"/>
          <w:b/>
          <w:sz w:val="22"/>
          <w:szCs w:val="22"/>
        </w:rPr>
        <w:t>Meyer GA</w:t>
      </w:r>
      <w:r w:rsidRPr="009D596E">
        <w:rPr>
          <w:rFonts w:asciiTheme="majorHAnsi" w:hAnsiTheme="majorHAnsi" w:cstheme="majorHAnsi"/>
          <w:sz w:val="22"/>
          <w:szCs w:val="22"/>
        </w:rPr>
        <w:t xml:space="preserve">. Skeletal muscle explants: ex-vivo models to study cellular behavior in a complex tissue environment. </w:t>
      </w:r>
      <w:r w:rsidRPr="009D596E">
        <w:rPr>
          <w:rFonts w:asciiTheme="majorHAnsi" w:hAnsiTheme="majorHAnsi" w:cstheme="majorHAnsi"/>
          <w:i/>
          <w:sz w:val="22"/>
          <w:szCs w:val="22"/>
        </w:rPr>
        <w:t>Connective Tissue Research.</w:t>
      </w:r>
      <w:r w:rsidRPr="009D596E">
        <w:rPr>
          <w:rFonts w:asciiTheme="majorHAnsi" w:hAnsiTheme="majorHAnsi" w:cstheme="majorHAnsi"/>
          <w:sz w:val="22"/>
          <w:szCs w:val="22"/>
        </w:rPr>
        <w:t xml:space="preserve"> 2020 May-Jul;61(3-4):248-261</w:t>
      </w:r>
    </w:p>
    <w:p w14:paraId="1F8D9502" w14:textId="3451F100" w:rsidR="00D7494D" w:rsidRDefault="00D7494D" w:rsidP="00D7494D">
      <w:pPr>
        <w:pStyle w:val="ListParagraph"/>
        <w:numPr>
          <w:ilvl w:val="0"/>
          <w:numId w:val="2"/>
        </w:numPr>
        <w:rPr>
          <w:rFonts w:asciiTheme="majorHAnsi" w:hAnsiTheme="majorHAnsi" w:cstheme="majorHAnsi"/>
          <w:iCs/>
          <w:sz w:val="22"/>
          <w:szCs w:val="22"/>
        </w:rPr>
      </w:pPr>
      <w:r w:rsidRPr="009D596E">
        <w:rPr>
          <w:rFonts w:asciiTheme="majorHAnsi" w:hAnsiTheme="majorHAnsi" w:cstheme="majorHAnsi"/>
          <w:iCs/>
          <w:sz w:val="22"/>
          <w:szCs w:val="22"/>
        </w:rPr>
        <w:t xml:space="preserve">Gui C, Parson J, </w:t>
      </w:r>
      <w:r w:rsidR="003C65FF">
        <w:rPr>
          <w:rFonts w:asciiTheme="majorHAnsi" w:hAnsiTheme="majorHAnsi" w:cstheme="majorHAnsi"/>
          <w:iCs/>
          <w:sz w:val="22"/>
          <w:szCs w:val="22"/>
        </w:rPr>
        <w:t>*</w:t>
      </w:r>
      <w:r w:rsidRPr="00D7494D">
        <w:rPr>
          <w:rFonts w:asciiTheme="majorHAnsi" w:hAnsiTheme="majorHAnsi" w:cstheme="majorHAnsi"/>
          <w:b/>
          <w:bCs/>
          <w:iCs/>
          <w:sz w:val="22"/>
          <w:szCs w:val="22"/>
        </w:rPr>
        <w:t>Meyer GA</w:t>
      </w:r>
      <w:r w:rsidRPr="009D596E">
        <w:rPr>
          <w:rFonts w:asciiTheme="majorHAnsi" w:hAnsiTheme="majorHAnsi" w:cstheme="majorHAnsi"/>
          <w:iCs/>
          <w:sz w:val="22"/>
          <w:szCs w:val="22"/>
        </w:rPr>
        <w:t>.</w:t>
      </w:r>
      <w:r>
        <w:rPr>
          <w:rFonts w:asciiTheme="majorHAnsi" w:hAnsiTheme="majorHAnsi" w:cstheme="majorHAnsi"/>
          <w:iCs/>
          <w:sz w:val="22"/>
          <w:szCs w:val="22"/>
        </w:rPr>
        <w:t xml:space="preserve"> </w:t>
      </w:r>
      <w:r w:rsidRPr="009D596E">
        <w:rPr>
          <w:rFonts w:asciiTheme="majorHAnsi" w:hAnsiTheme="majorHAnsi" w:cstheme="majorHAnsi"/>
          <w:iCs/>
          <w:sz w:val="22"/>
          <w:szCs w:val="22"/>
        </w:rPr>
        <w:t>Harnessing adipose stem cell diversity in regenerative medicine.</w:t>
      </w:r>
      <w:r>
        <w:rPr>
          <w:rFonts w:asciiTheme="majorHAnsi" w:hAnsiTheme="majorHAnsi" w:cstheme="majorHAnsi"/>
          <w:iCs/>
          <w:sz w:val="22"/>
          <w:szCs w:val="22"/>
        </w:rPr>
        <w:t xml:space="preserve"> </w:t>
      </w:r>
      <w:r w:rsidRPr="009D596E">
        <w:rPr>
          <w:rFonts w:asciiTheme="majorHAnsi" w:hAnsiTheme="majorHAnsi" w:cstheme="majorHAnsi"/>
          <w:iCs/>
          <w:sz w:val="22"/>
          <w:szCs w:val="22"/>
        </w:rPr>
        <w:t>APL Bioeng. 2021 Apr 1;5(2):021501</w:t>
      </w:r>
    </w:p>
    <w:p w14:paraId="7CBB7C77" w14:textId="110D4CC7" w:rsidR="0081482A" w:rsidRPr="0081482A" w:rsidRDefault="0081482A" w:rsidP="0081482A">
      <w:pPr>
        <w:pStyle w:val="ListParagraph"/>
        <w:numPr>
          <w:ilvl w:val="0"/>
          <w:numId w:val="2"/>
        </w:numPr>
        <w:rPr>
          <w:rFonts w:asciiTheme="majorHAnsi" w:hAnsiTheme="majorHAnsi" w:cstheme="majorHAnsi"/>
          <w:bCs/>
          <w:iCs/>
          <w:sz w:val="22"/>
          <w:szCs w:val="22"/>
        </w:rPr>
      </w:pPr>
      <w:r>
        <w:rPr>
          <w:rFonts w:asciiTheme="majorHAnsi" w:hAnsiTheme="majorHAnsi" w:cstheme="majorHAnsi"/>
          <w:bCs/>
          <w:iCs/>
          <w:sz w:val="22"/>
          <w:szCs w:val="22"/>
        </w:rPr>
        <w:t>*</w:t>
      </w:r>
      <w:r w:rsidRPr="0081482A">
        <w:rPr>
          <w:rFonts w:asciiTheme="majorHAnsi" w:hAnsiTheme="majorHAnsi" w:cstheme="majorHAnsi"/>
          <w:bCs/>
          <w:iCs/>
          <w:sz w:val="22"/>
          <w:szCs w:val="22"/>
        </w:rPr>
        <w:t xml:space="preserve">Lieber RL, </w:t>
      </w:r>
      <w:r w:rsidRPr="0081482A">
        <w:rPr>
          <w:rFonts w:asciiTheme="majorHAnsi" w:hAnsiTheme="majorHAnsi" w:cstheme="majorHAnsi"/>
          <w:b/>
          <w:iCs/>
          <w:sz w:val="22"/>
          <w:szCs w:val="22"/>
        </w:rPr>
        <w:t>Meyer G</w:t>
      </w:r>
      <w:r w:rsidRPr="0081482A">
        <w:rPr>
          <w:rFonts w:asciiTheme="majorHAnsi" w:hAnsiTheme="majorHAnsi" w:cstheme="majorHAnsi"/>
          <w:bCs/>
          <w:iCs/>
          <w:sz w:val="22"/>
          <w:szCs w:val="22"/>
        </w:rPr>
        <w:t xml:space="preserve">. Structure-Function relationships in the skeletal muscle extracellular matrix. J </w:t>
      </w:r>
      <w:proofErr w:type="spellStart"/>
      <w:r w:rsidRPr="0081482A">
        <w:rPr>
          <w:rFonts w:asciiTheme="majorHAnsi" w:hAnsiTheme="majorHAnsi" w:cstheme="majorHAnsi"/>
          <w:bCs/>
          <w:iCs/>
          <w:sz w:val="22"/>
          <w:szCs w:val="22"/>
        </w:rPr>
        <w:t>Biomech</w:t>
      </w:r>
      <w:proofErr w:type="spellEnd"/>
      <w:r w:rsidRPr="0081482A">
        <w:rPr>
          <w:rFonts w:asciiTheme="majorHAnsi" w:hAnsiTheme="majorHAnsi" w:cstheme="majorHAnsi"/>
          <w:bCs/>
          <w:iCs/>
          <w:sz w:val="22"/>
          <w:szCs w:val="22"/>
        </w:rPr>
        <w:t xml:space="preserve">. 2023 </w:t>
      </w:r>
      <w:proofErr w:type="gramStart"/>
      <w:r w:rsidRPr="0081482A">
        <w:rPr>
          <w:rFonts w:asciiTheme="majorHAnsi" w:hAnsiTheme="majorHAnsi" w:cstheme="majorHAnsi"/>
          <w:bCs/>
          <w:iCs/>
          <w:sz w:val="22"/>
          <w:szCs w:val="22"/>
        </w:rPr>
        <w:t>May;152:111593</w:t>
      </w:r>
      <w:proofErr w:type="gramEnd"/>
      <w:r w:rsidRPr="0081482A">
        <w:rPr>
          <w:rFonts w:asciiTheme="majorHAnsi" w:hAnsiTheme="majorHAnsi" w:cstheme="majorHAnsi"/>
          <w:bCs/>
          <w:iCs/>
          <w:sz w:val="22"/>
          <w:szCs w:val="22"/>
        </w:rPr>
        <w:t xml:space="preserve">. </w:t>
      </w:r>
      <w:proofErr w:type="spellStart"/>
      <w:r w:rsidRPr="0081482A">
        <w:rPr>
          <w:rFonts w:asciiTheme="majorHAnsi" w:hAnsiTheme="majorHAnsi" w:cstheme="majorHAnsi"/>
          <w:bCs/>
          <w:iCs/>
          <w:sz w:val="22"/>
          <w:szCs w:val="22"/>
        </w:rPr>
        <w:t>doi</w:t>
      </w:r>
      <w:proofErr w:type="spellEnd"/>
      <w:r w:rsidRPr="0081482A">
        <w:rPr>
          <w:rFonts w:asciiTheme="majorHAnsi" w:hAnsiTheme="majorHAnsi" w:cstheme="majorHAnsi"/>
          <w:bCs/>
          <w:iCs/>
          <w:sz w:val="22"/>
          <w:szCs w:val="22"/>
        </w:rPr>
        <w:t xml:space="preserve">: 10.1016/j.jbiomech.2023.111593. </w:t>
      </w:r>
      <w:proofErr w:type="spellStart"/>
      <w:r w:rsidRPr="0081482A">
        <w:rPr>
          <w:rFonts w:asciiTheme="majorHAnsi" w:hAnsiTheme="majorHAnsi" w:cstheme="majorHAnsi"/>
          <w:bCs/>
          <w:iCs/>
          <w:sz w:val="22"/>
          <w:szCs w:val="22"/>
        </w:rPr>
        <w:t>Epub</w:t>
      </w:r>
      <w:proofErr w:type="spellEnd"/>
      <w:r w:rsidRPr="0081482A">
        <w:rPr>
          <w:rFonts w:asciiTheme="majorHAnsi" w:hAnsiTheme="majorHAnsi" w:cstheme="majorHAnsi"/>
          <w:bCs/>
          <w:iCs/>
          <w:sz w:val="22"/>
          <w:szCs w:val="22"/>
        </w:rPr>
        <w:t xml:space="preserve"> 2023 Apr 17. Review. PubMed PMID: 37099932; PubMed Central PMCID: PMC10176458.</w:t>
      </w:r>
    </w:p>
    <w:p w14:paraId="6835A49A" w14:textId="77777777" w:rsidR="00FF3782" w:rsidRPr="009D596E" w:rsidRDefault="00FF3782" w:rsidP="00E3733A">
      <w:pPr>
        <w:pStyle w:val="ListParagraph"/>
        <w:rPr>
          <w:rFonts w:asciiTheme="majorHAnsi" w:hAnsiTheme="majorHAnsi" w:cstheme="majorHAnsi"/>
          <w:sz w:val="22"/>
          <w:szCs w:val="22"/>
        </w:rPr>
      </w:pPr>
    </w:p>
    <w:p w14:paraId="768DEE65" w14:textId="7A1EAEA8" w:rsidR="00B03675" w:rsidRDefault="003C65FF" w:rsidP="00B03675">
      <w:pPr>
        <w:rPr>
          <w:rFonts w:asciiTheme="majorHAnsi" w:hAnsiTheme="majorHAnsi" w:cstheme="majorHAnsi"/>
          <w:sz w:val="22"/>
          <w:szCs w:val="22"/>
        </w:rPr>
      </w:pPr>
      <w:r>
        <w:rPr>
          <w:rFonts w:asciiTheme="majorHAnsi" w:hAnsiTheme="majorHAnsi" w:cstheme="majorHAnsi"/>
          <w:sz w:val="22"/>
          <w:szCs w:val="22"/>
        </w:rPr>
        <w:t>**</w:t>
      </w:r>
      <w:r w:rsidR="00FF3782" w:rsidRPr="009D596E">
        <w:rPr>
          <w:rFonts w:asciiTheme="majorHAnsi" w:hAnsiTheme="majorHAnsi" w:cstheme="majorHAnsi"/>
          <w:sz w:val="22"/>
          <w:szCs w:val="22"/>
        </w:rPr>
        <w:t xml:space="preserve"> Winner of the California Physical Therapy Association Publication Award</w:t>
      </w:r>
    </w:p>
    <w:p w14:paraId="061F61D0" w14:textId="7CF828EC" w:rsidR="005B24FF" w:rsidRDefault="005B24FF" w:rsidP="00B03675">
      <w:pPr>
        <w:rPr>
          <w:rFonts w:asciiTheme="majorHAnsi" w:hAnsiTheme="majorHAnsi" w:cstheme="majorHAnsi"/>
          <w:sz w:val="22"/>
          <w:szCs w:val="22"/>
        </w:rPr>
      </w:pPr>
    </w:p>
    <w:p w14:paraId="25B1E0C1" w14:textId="77777777" w:rsidR="00EF23BD" w:rsidRPr="005B24FF" w:rsidRDefault="00EF23BD" w:rsidP="00EF23BD">
      <w:pPr>
        <w:rPr>
          <w:rFonts w:asciiTheme="majorHAnsi" w:hAnsiTheme="majorHAnsi" w:cstheme="majorHAnsi"/>
          <w:sz w:val="22"/>
          <w:szCs w:val="22"/>
        </w:rPr>
      </w:pPr>
    </w:p>
    <w:p w14:paraId="62C3A8D8" w14:textId="77777777" w:rsidR="00D3019F" w:rsidRDefault="00D3019F">
      <w:pPr>
        <w:rPr>
          <w:rFonts w:asciiTheme="majorHAnsi" w:hAnsiTheme="majorHAnsi" w:cstheme="majorHAnsi"/>
          <w:b/>
          <w:sz w:val="22"/>
          <w:szCs w:val="22"/>
        </w:rPr>
      </w:pPr>
      <w:r>
        <w:rPr>
          <w:rFonts w:asciiTheme="majorHAnsi" w:hAnsiTheme="majorHAnsi" w:cstheme="majorHAnsi"/>
          <w:b/>
          <w:sz w:val="22"/>
          <w:szCs w:val="22"/>
        </w:rPr>
        <w:br w:type="page"/>
      </w:r>
    </w:p>
    <w:p w14:paraId="340816F8" w14:textId="696BAC73" w:rsidR="00EF23BD" w:rsidRPr="005B24FF" w:rsidRDefault="00EF23BD" w:rsidP="00EF23BD">
      <w:pPr>
        <w:rPr>
          <w:rFonts w:asciiTheme="majorHAnsi" w:hAnsiTheme="majorHAnsi" w:cstheme="majorHAnsi"/>
          <w:b/>
          <w:sz w:val="22"/>
          <w:szCs w:val="22"/>
        </w:rPr>
      </w:pPr>
      <w:r w:rsidRPr="005B24FF">
        <w:rPr>
          <w:rFonts w:asciiTheme="majorHAnsi" w:hAnsiTheme="majorHAnsi" w:cstheme="majorHAnsi"/>
          <w:b/>
          <w:sz w:val="22"/>
          <w:szCs w:val="22"/>
        </w:rPr>
        <w:lastRenderedPageBreak/>
        <w:t>National/International Invited Talks</w:t>
      </w:r>
    </w:p>
    <w:p w14:paraId="3565ED2E" w14:textId="77777777" w:rsidR="00EF23BD" w:rsidRPr="005B24FF" w:rsidRDefault="00EF23BD" w:rsidP="00EF23BD">
      <w:pPr>
        <w:rPr>
          <w:rFonts w:asciiTheme="majorHAnsi" w:hAnsiTheme="majorHAnsi" w:cstheme="majorHAnsi"/>
          <w:b/>
          <w:sz w:val="22"/>
          <w:szCs w:val="22"/>
        </w:rPr>
      </w:pPr>
    </w:p>
    <w:p w14:paraId="2248C352" w14:textId="77777777" w:rsidR="00EF23BD" w:rsidRPr="005B24FF" w:rsidRDefault="00EF23BD" w:rsidP="00EF23BD">
      <w:pPr>
        <w:pStyle w:val="ListParagraph"/>
        <w:numPr>
          <w:ilvl w:val="0"/>
          <w:numId w:val="4"/>
        </w:numPr>
        <w:rPr>
          <w:rFonts w:asciiTheme="majorHAnsi" w:hAnsiTheme="majorHAnsi" w:cstheme="majorHAnsi"/>
          <w:sz w:val="22"/>
          <w:szCs w:val="22"/>
        </w:rPr>
      </w:pPr>
      <w:r w:rsidRPr="005B24FF">
        <w:rPr>
          <w:rFonts w:asciiTheme="majorHAnsi" w:hAnsiTheme="majorHAnsi" w:cstheme="majorHAnsi"/>
          <w:b/>
          <w:sz w:val="22"/>
          <w:szCs w:val="22"/>
        </w:rPr>
        <w:t>Meyer, G.A.</w:t>
      </w:r>
      <w:r w:rsidRPr="005B24FF">
        <w:rPr>
          <w:rFonts w:asciiTheme="majorHAnsi" w:hAnsiTheme="majorHAnsi" w:cstheme="majorHAnsi"/>
          <w:sz w:val="22"/>
          <w:szCs w:val="22"/>
        </w:rPr>
        <w:t>, “Stem cells and regenerative medicine” American Physical Therapy Association Section on Research Retreat, Aug 2012</w:t>
      </w:r>
    </w:p>
    <w:p w14:paraId="5C79F0D0" w14:textId="77777777" w:rsidR="00EF23BD" w:rsidRPr="005B24FF" w:rsidRDefault="00EF23BD" w:rsidP="00EF23BD">
      <w:pPr>
        <w:pStyle w:val="ListParagraph"/>
        <w:numPr>
          <w:ilvl w:val="0"/>
          <w:numId w:val="4"/>
        </w:numPr>
        <w:rPr>
          <w:rFonts w:asciiTheme="majorHAnsi" w:hAnsiTheme="majorHAnsi" w:cstheme="majorHAnsi"/>
          <w:sz w:val="22"/>
          <w:szCs w:val="22"/>
        </w:rPr>
      </w:pPr>
      <w:r w:rsidRPr="005B24FF">
        <w:rPr>
          <w:rFonts w:asciiTheme="majorHAnsi" w:hAnsiTheme="majorHAnsi" w:cstheme="majorHAnsi"/>
          <w:b/>
          <w:sz w:val="22"/>
          <w:szCs w:val="22"/>
        </w:rPr>
        <w:t>Meyer, G.A.,</w:t>
      </w:r>
      <w:r w:rsidRPr="005B24FF">
        <w:rPr>
          <w:rFonts w:asciiTheme="majorHAnsi" w:hAnsiTheme="majorHAnsi" w:cstheme="majorHAnsi"/>
          <w:sz w:val="22"/>
          <w:szCs w:val="22"/>
        </w:rPr>
        <w:t xml:space="preserve"> “Stem cells and regenerative medicine: harnessing the body’s natural ability to heal” California Physical Therapy Association Annual Conference, Sept 2013</w:t>
      </w:r>
    </w:p>
    <w:p w14:paraId="4D18351A" w14:textId="77777777" w:rsidR="00EF23BD" w:rsidRPr="005B24FF" w:rsidRDefault="00EF23BD" w:rsidP="00EF23BD">
      <w:pPr>
        <w:pStyle w:val="ListParagraph"/>
        <w:numPr>
          <w:ilvl w:val="0"/>
          <w:numId w:val="4"/>
        </w:numPr>
        <w:rPr>
          <w:rFonts w:asciiTheme="majorHAnsi" w:hAnsiTheme="majorHAnsi" w:cstheme="majorHAnsi"/>
          <w:sz w:val="22"/>
          <w:szCs w:val="22"/>
        </w:rPr>
      </w:pPr>
      <w:r w:rsidRPr="005B24FF">
        <w:rPr>
          <w:rFonts w:asciiTheme="majorHAnsi" w:hAnsiTheme="majorHAnsi" w:cstheme="majorHAnsi"/>
          <w:b/>
          <w:sz w:val="22"/>
          <w:szCs w:val="22"/>
        </w:rPr>
        <w:t>Meyer, G.A.</w:t>
      </w:r>
      <w:r w:rsidRPr="005B24FF">
        <w:rPr>
          <w:rFonts w:asciiTheme="majorHAnsi" w:hAnsiTheme="majorHAnsi" w:cstheme="majorHAnsi"/>
          <w:sz w:val="22"/>
          <w:szCs w:val="22"/>
        </w:rPr>
        <w:t>, Gibbons, M., Sato, E., Ward, S.R., Engler A.J., “Epimuscular fat in the human rotator cuff is a novel brown fat depot influenced by cuff state” World Congress of Biomechanics, July 2014</w:t>
      </w:r>
    </w:p>
    <w:p w14:paraId="34BA029C" w14:textId="59D11EB7" w:rsidR="00EF23BD" w:rsidRDefault="00EF23BD" w:rsidP="00EF23BD">
      <w:pPr>
        <w:pStyle w:val="ListParagraph"/>
        <w:numPr>
          <w:ilvl w:val="0"/>
          <w:numId w:val="4"/>
        </w:numPr>
        <w:rPr>
          <w:rFonts w:asciiTheme="majorHAnsi" w:hAnsiTheme="majorHAnsi" w:cstheme="majorHAnsi"/>
          <w:sz w:val="22"/>
          <w:szCs w:val="22"/>
        </w:rPr>
      </w:pPr>
      <w:r w:rsidRPr="005B24FF">
        <w:rPr>
          <w:rFonts w:asciiTheme="majorHAnsi" w:hAnsiTheme="majorHAnsi" w:cstheme="majorHAnsi"/>
          <w:b/>
          <w:sz w:val="22"/>
          <w:szCs w:val="22"/>
        </w:rPr>
        <w:t>Meyer, G.A.</w:t>
      </w:r>
      <w:r w:rsidRPr="005B24FF">
        <w:rPr>
          <w:rFonts w:asciiTheme="majorHAnsi" w:hAnsiTheme="majorHAnsi" w:cstheme="majorHAnsi"/>
          <w:sz w:val="22"/>
          <w:szCs w:val="22"/>
        </w:rPr>
        <w:t>, Farris, A.L., Sato, E., Gibbons, M., Lane J.G., Ward, S.R., Engler, A.J. “Muscle progenitor cell regenerative capacity in the torn rotator cuff” Biomedical Engineering Society Meeting, Oct</w:t>
      </w:r>
      <w:r w:rsidR="001042E2">
        <w:rPr>
          <w:rFonts w:asciiTheme="majorHAnsi" w:hAnsiTheme="majorHAnsi" w:cstheme="majorHAnsi"/>
          <w:sz w:val="22"/>
          <w:szCs w:val="22"/>
        </w:rPr>
        <w:t>ober</w:t>
      </w:r>
      <w:r w:rsidRPr="005B24FF">
        <w:rPr>
          <w:rFonts w:asciiTheme="majorHAnsi" w:hAnsiTheme="majorHAnsi" w:cstheme="majorHAnsi"/>
          <w:sz w:val="22"/>
          <w:szCs w:val="22"/>
        </w:rPr>
        <w:t xml:space="preserve"> 2014</w:t>
      </w:r>
    </w:p>
    <w:p w14:paraId="46942E6B" w14:textId="38D7934A" w:rsidR="0045063B" w:rsidRDefault="0045063B" w:rsidP="00EF23BD">
      <w:pPr>
        <w:pStyle w:val="ListParagraph"/>
        <w:numPr>
          <w:ilvl w:val="0"/>
          <w:numId w:val="4"/>
        </w:numPr>
        <w:rPr>
          <w:rFonts w:asciiTheme="majorHAnsi" w:hAnsiTheme="majorHAnsi" w:cstheme="majorHAnsi"/>
          <w:sz w:val="22"/>
          <w:szCs w:val="22"/>
        </w:rPr>
      </w:pPr>
      <w:r>
        <w:rPr>
          <w:rFonts w:asciiTheme="majorHAnsi" w:hAnsiTheme="majorHAnsi" w:cstheme="majorHAnsi"/>
          <w:b/>
          <w:sz w:val="22"/>
          <w:szCs w:val="22"/>
        </w:rPr>
        <w:t xml:space="preserve">Meyer, G.A., </w:t>
      </w:r>
      <w:r>
        <w:rPr>
          <w:rFonts w:asciiTheme="majorHAnsi" w:hAnsiTheme="majorHAnsi" w:cstheme="majorHAnsi"/>
          <w:bCs/>
          <w:sz w:val="22"/>
          <w:szCs w:val="22"/>
        </w:rPr>
        <w:t>“</w:t>
      </w:r>
      <w:r w:rsidRPr="0045063B">
        <w:rPr>
          <w:rFonts w:asciiTheme="majorHAnsi" w:hAnsiTheme="majorHAnsi" w:cstheme="majorHAnsi"/>
          <w:bCs/>
          <w:sz w:val="22"/>
          <w:szCs w:val="22"/>
        </w:rPr>
        <w:t>Myogenesis in a dish: advantages and limitations to myogenic cell culture</w:t>
      </w:r>
      <w:r>
        <w:rPr>
          <w:rFonts w:asciiTheme="majorHAnsi" w:hAnsiTheme="majorHAnsi" w:cstheme="majorHAnsi"/>
          <w:bCs/>
          <w:sz w:val="22"/>
          <w:szCs w:val="22"/>
        </w:rPr>
        <w:t xml:space="preserve">” </w:t>
      </w:r>
      <w:r w:rsidRPr="0045063B">
        <w:rPr>
          <w:rFonts w:asciiTheme="majorHAnsi" w:hAnsiTheme="majorHAnsi" w:cstheme="majorHAnsi"/>
          <w:iCs/>
          <w:sz w:val="22"/>
          <w:szCs w:val="22"/>
        </w:rPr>
        <w:t>Orthopaedic Research Society Annual Meeting</w:t>
      </w:r>
      <w:r>
        <w:rPr>
          <w:rFonts w:asciiTheme="majorHAnsi" w:hAnsiTheme="majorHAnsi" w:cstheme="majorHAnsi"/>
          <w:sz w:val="22"/>
          <w:szCs w:val="22"/>
        </w:rPr>
        <w:t>, February 2018</w:t>
      </w:r>
    </w:p>
    <w:p w14:paraId="5295F821" w14:textId="3DFF48B6" w:rsidR="001042E2" w:rsidRDefault="001042E2" w:rsidP="00EF23BD">
      <w:pPr>
        <w:pStyle w:val="ListParagraph"/>
        <w:numPr>
          <w:ilvl w:val="0"/>
          <w:numId w:val="4"/>
        </w:numPr>
        <w:rPr>
          <w:rFonts w:asciiTheme="majorHAnsi" w:hAnsiTheme="majorHAnsi" w:cstheme="majorHAnsi"/>
          <w:sz w:val="22"/>
          <w:szCs w:val="22"/>
        </w:rPr>
      </w:pPr>
      <w:r w:rsidRPr="001042E2">
        <w:rPr>
          <w:rFonts w:asciiTheme="majorHAnsi" w:hAnsiTheme="majorHAnsi" w:cstheme="majorHAnsi"/>
          <w:b/>
          <w:bCs/>
          <w:sz w:val="22"/>
          <w:szCs w:val="22"/>
        </w:rPr>
        <w:t>Meyer, GA</w:t>
      </w:r>
      <w:r w:rsidRPr="001042E2">
        <w:rPr>
          <w:rFonts w:asciiTheme="majorHAnsi" w:hAnsiTheme="majorHAnsi" w:cstheme="majorHAnsi"/>
          <w:sz w:val="22"/>
          <w:szCs w:val="22"/>
        </w:rPr>
        <w:t xml:space="preserve"> “Fat-muscle cross-talk in the rotator cuff: the good, the bad and the beige” American Association of Physical Medicine and Rehabilitation</w:t>
      </w:r>
      <w:r>
        <w:rPr>
          <w:rFonts w:asciiTheme="majorHAnsi" w:hAnsiTheme="majorHAnsi" w:cstheme="majorHAnsi"/>
          <w:sz w:val="22"/>
          <w:szCs w:val="22"/>
        </w:rPr>
        <w:t>,</w:t>
      </w:r>
      <w:r w:rsidRPr="001042E2">
        <w:rPr>
          <w:rFonts w:asciiTheme="majorHAnsi" w:hAnsiTheme="majorHAnsi" w:cstheme="majorHAnsi"/>
          <w:sz w:val="22"/>
          <w:szCs w:val="22"/>
        </w:rPr>
        <w:t xml:space="preserve"> November 2019</w:t>
      </w:r>
    </w:p>
    <w:p w14:paraId="05955586" w14:textId="7B9D56DA" w:rsidR="00965D96" w:rsidRDefault="00965D96" w:rsidP="00EF23BD">
      <w:pPr>
        <w:pStyle w:val="ListParagraph"/>
        <w:numPr>
          <w:ilvl w:val="0"/>
          <w:numId w:val="4"/>
        </w:numPr>
        <w:rPr>
          <w:rFonts w:asciiTheme="majorHAnsi" w:hAnsiTheme="majorHAnsi" w:cstheme="majorHAnsi"/>
          <w:sz w:val="22"/>
          <w:szCs w:val="22"/>
        </w:rPr>
      </w:pPr>
      <w:r w:rsidRPr="00965D96">
        <w:rPr>
          <w:rFonts w:asciiTheme="majorHAnsi" w:hAnsiTheme="majorHAnsi" w:cstheme="majorHAnsi"/>
          <w:b/>
          <w:bCs/>
          <w:sz w:val="22"/>
          <w:szCs w:val="22"/>
        </w:rPr>
        <w:t>Meyer, GA</w:t>
      </w:r>
      <w:r w:rsidRPr="00965D96">
        <w:rPr>
          <w:rFonts w:asciiTheme="majorHAnsi" w:hAnsiTheme="majorHAnsi" w:cstheme="majorHAnsi"/>
          <w:sz w:val="22"/>
          <w:szCs w:val="22"/>
        </w:rPr>
        <w:t xml:space="preserve"> “Fat-muscle cross-talk in the rotator cuff: implications for biologically based therapies” Combined Sections Meeting of the A</w:t>
      </w:r>
      <w:r>
        <w:rPr>
          <w:rFonts w:asciiTheme="majorHAnsi" w:hAnsiTheme="majorHAnsi" w:cstheme="majorHAnsi"/>
          <w:sz w:val="22"/>
          <w:szCs w:val="22"/>
        </w:rPr>
        <w:t>merican Physical Therapy Association,</w:t>
      </w:r>
      <w:r w:rsidRPr="00965D96">
        <w:rPr>
          <w:rFonts w:asciiTheme="majorHAnsi" w:hAnsiTheme="majorHAnsi" w:cstheme="majorHAnsi"/>
          <w:sz w:val="22"/>
          <w:szCs w:val="22"/>
        </w:rPr>
        <w:t xml:space="preserve"> February 2020</w:t>
      </w:r>
    </w:p>
    <w:p w14:paraId="5E19E99F" w14:textId="3A7663FE" w:rsidR="00965D96" w:rsidRDefault="00965D96" w:rsidP="00EF23BD">
      <w:pPr>
        <w:pStyle w:val="ListParagraph"/>
        <w:numPr>
          <w:ilvl w:val="0"/>
          <w:numId w:val="4"/>
        </w:numPr>
        <w:rPr>
          <w:rFonts w:asciiTheme="majorHAnsi" w:hAnsiTheme="majorHAnsi" w:cstheme="majorHAnsi"/>
          <w:sz w:val="22"/>
          <w:szCs w:val="22"/>
        </w:rPr>
      </w:pPr>
      <w:r w:rsidRPr="00965D96">
        <w:rPr>
          <w:rFonts w:asciiTheme="majorHAnsi" w:hAnsiTheme="majorHAnsi" w:cstheme="majorHAnsi"/>
          <w:b/>
          <w:bCs/>
          <w:sz w:val="22"/>
          <w:szCs w:val="22"/>
        </w:rPr>
        <w:t>Meyer, GA.,</w:t>
      </w:r>
      <w:r w:rsidRPr="00965D96">
        <w:rPr>
          <w:rFonts w:asciiTheme="majorHAnsi" w:hAnsiTheme="majorHAnsi" w:cstheme="majorHAnsi"/>
          <w:sz w:val="22"/>
          <w:szCs w:val="22"/>
        </w:rPr>
        <w:t xml:space="preserve"> “Muscle in the Diabetic Foot” in The Diabetic Foot Update: From Bench to Bedside</w:t>
      </w:r>
      <w:r w:rsidR="008234C4">
        <w:rPr>
          <w:rFonts w:asciiTheme="majorHAnsi" w:hAnsiTheme="majorHAnsi" w:cstheme="majorHAnsi"/>
          <w:sz w:val="22"/>
          <w:szCs w:val="22"/>
        </w:rPr>
        <w:t>”</w:t>
      </w:r>
      <w:r w:rsidRPr="00965D96">
        <w:rPr>
          <w:rFonts w:asciiTheme="majorHAnsi" w:hAnsiTheme="majorHAnsi" w:cstheme="majorHAnsi"/>
          <w:sz w:val="22"/>
          <w:szCs w:val="22"/>
        </w:rPr>
        <w:t xml:space="preserve"> Combined Sections Meeting of the A</w:t>
      </w:r>
      <w:r>
        <w:rPr>
          <w:rFonts w:asciiTheme="majorHAnsi" w:hAnsiTheme="majorHAnsi" w:cstheme="majorHAnsi"/>
          <w:sz w:val="22"/>
          <w:szCs w:val="22"/>
        </w:rPr>
        <w:t>merican Physical Therapy Association, February 2021</w:t>
      </w:r>
    </w:p>
    <w:p w14:paraId="76DEB781" w14:textId="38846095" w:rsidR="00AC21AD" w:rsidRDefault="00AC21AD" w:rsidP="00EF23BD">
      <w:pPr>
        <w:pStyle w:val="ListParagraph"/>
        <w:numPr>
          <w:ilvl w:val="0"/>
          <w:numId w:val="4"/>
        </w:numPr>
        <w:rPr>
          <w:rFonts w:asciiTheme="majorHAnsi" w:hAnsiTheme="majorHAnsi" w:cstheme="majorHAnsi"/>
          <w:sz w:val="22"/>
          <w:szCs w:val="22"/>
        </w:rPr>
      </w:pPr>
      <w:r>
        <w:rPr>
          <w:rFonts w:asciiTheme="majorHAnsi" w:hAnsiTheme="majorHAnsi" w:cstheme="majorHAnsi"/>
          <w:b/>
          <w:bCs/>
          <w:sz w:val="22"/>
          <w:szCs w:val="22"/>
        </w:rPr>
        <w:t xml:space="preserve">Meyer, GA., </w:t>
      </w:r>
      <w:r w:rsidRPr="00AC21AD">
        <w:rPr>
          <w:rFonts w:asciiTheme="majorHAnsi" w:hAnsiTheme="majorHAnsi" w:cstheme="majorHAnsi"/>
          <w:sz w:val="22"/>
          <w:szCs w:val="22"/>
        </w:rPr>
        <w:t>“The biomechanical consequences of altered adipose partitioning in skeletal muscle.”</w:t>
      </w:r>
      <w:r>
        <w:rPr>
          <w:rFonts w:asciiTheme="majorHAnsi" w:hAnsiTheme="majorHAnsi" w:cstheme="majorHAnsi"/>
          <w:sz w:val="22"/>
          <w:szCs w:val="22"/>
        </w:rPr>
        <w:t xml:space="preserve"> </w:t>
      </w:r>
      <w:r w:rsidRPr="00AC21AD">
        <w:rPr>
          <w:rFonts w:asciiTheme="majorHAnsi" w:hAnsiTheme="majorHAnsi" w:cstheme="majorHAnsi"/>
          <w:sz w:val="22"/>
          <w:szCs w:val="22"/>
        </w:rPr>
        <w:t>Annual Meeting of the Federation of Societies in Experimental Biology</w:t>
      </w:r>
      <w:r>
        <w:rPr>
          <w:rFonts w:asciiTheme="majorHAnsi" w:hAnsiTheme="majorHAnsi" w:cstheme="majorHAnsi"/>
          <w:sz w:val="22"/>
          <w:szCs w:val="22"/>
        </w:rPr>
        <w:t xml:space="preserve">, The </w:t>
      </w:r>
      <w:r w:rsidR="005209C3">
        <w:rPr>
          <w:rFonts w:asciiTheme="majorHAnsi" w:hAnsiTheme="majorHAnsi" w:cstheme="majorHAnsi"/>
          <w:sz w:val="22"/>
          <w:szCs w:val="22"/>
        </w:rPr>
        <w:t>Brazilian</w:t>
      </w:r>
      <w:r>
        <w:rPr>
          <w:rFonts w:asciiTheme="majorHAnsi" w:hAnsiTheme="majorHAnsi" w:cstheme="majorHAnsi"/>
          <w:sz w:val="22"/>
          <w:szCs w:val="22"/>
        </w:rPr>
        <w:t xml:space="preserve"> Society of Physiology, August 2022</w:t>
      </w:r>
    </w:p>
    <w:p w14:paraId="6A01E17D" w14:textId="6FC1C26A" w:rsidR="008234C4" w:rsidRPr="008234C4" w:rsidRDefault="008234C4" w:rsidP="00EF23BD">
      <w:pPr>
        <w:pStyle w:val="ListParagraph"/>
        <w:numPr>
          <w:ilvl w:val="0"/>
          <w:numId w:val="4"/>
        </w:numPr>
        <w:rPr>
          <w:rFonts w:asciiTheme="majorHAnsi" w:hAnsiTheme="majorHAnsi" w:cstheme="majorHAnsi"/>
          <w:sz w:val="22"/>
          <w:szCs w:val="22"/>
        </w:rPr>
      </w:pPr>
      <w:r>
        <w:rPr>
          <w:rFonts w:asciiTheme="majorHAnsi" w:hAnsiTheme="majorHAnsi" w:cstheme="majorHAnsi"/>
          <w:b/>
          <w:bCs/>
          <w:sz w:val="22"/>
          <w:szCs w:val="22"/>
        </w:rPr>
        <w:t>Meyer, GA., “</w:t>
      </w:r>
      <w:r w:rsidRPr="008234C4">
        <w:rPr>
          <w:rFonts w:asciiTheme="majorHAnsi" w:hAnsiTheme="majorHAnsi" w:cstheme="majorHAnsi"/>
          <w:sz w:val="22"/>
          <w:szCs w:val="22"/>
        </w:rPr>
        <w:t>Muscle-fat Crosstalk: The Intersection of Adipose Phenotype and Disease</w:t>
      </w:r>
      <w:r>
        <w:rPr>
          <w:rFonts w:asciiTheme="majorHAnsi" w:hAnsiTheme="majorHAnsi" w:cstheme="majorHAnsi"/>
          <w:sz w:val="22"/>
          <w:szCs w:val="22"/>
        </w:rPr>
        <w:t>.” Orthopaedic Research Society Annual Meeting, February 2023</w:t>
      </w:r>
    </w:p>
    <w:p w14:paraId="1075B88F" w14:textId="795E9AC9" w:rsidR="008234C4" w:rsidRDefault="008234C4" w:rsidP="008234C4">
      <w:pPr>
        <w:pStyle w:val="ListParagraph"/>
        <w:numPr>
          <w:ilvl w:val="0"/>
          <w:numId w:val="4"/>
        </w:numPr>
        <w:rPr>
          <w:rFonts w:asciiTheme="majorHAnsi" w:hAnsiTheme="majorHAnsi" w:cstheme="majorHAnsi"/>
          <w:sz w:val="22"/>
          <w:szCs w:val="22"/>
        </w:rPr>
      </w:pPr>
      <w:r w:rsidRPr="008234C4">
        <w:rPr>
          <w:rFonts w:asciiTheme="majorHAnsi" w:hAnsiTheme="majorHAnsi" w:cstheme="majorHAnsi"/>
          <w:b/>
          <w:bCs/>
          <w:sz w:val="22"/>
          <w:szCs w:val="22"/>
        </w:rPr>
        <w:t xml:space="preserve">Meyer, GA., </w:t>
      </w:r>
      <w:r w:rsidRPr="008234C4">
        <w:rPr>
          <w:rFonts w:asciiTheme="majorHAnsi" w:hAnsiTheme="majorHAnsi" w:cstheme="majorHAnsi"/>
          <w:sz w:val="22"/>
          <w:szCs w:val="22"/>
        </w:rPr>
        <w:t>“The Role of Leptin in the Regulation of Muscle</w:t>
      </w:r>
      <w:r>
        <w:rPr>
          <w:rFonts w:asciiTheme="majorHAnsi" w:hAnsiTheme="majorHAnsi" w:cstheme="majorHAnsi"/>
          <w:sz w:val="22"/>
          <w:szCs w:val="22"/>
        </w:rPr>
        <w:t xml:space="preserve"> </w:t>
      </w:r>
      <w:r w:rsidRPr="008234C4">
        <w:rPr>
          <w:rFonts w:asciiTheme="majorHAnsi" w:hAnsiTheme="majorHAnsi" w:cstheme="majorHAnsi"/>
          <w:sz w:val="22"/>
          <w:szCs w:val="22"/>
        </w:rPr>
        <w:t>Mass and Strength by Adipose Tissue</w:t>
      </w:r>
      <w:r>
        <w:rPr>
          <w:rFonts w:asciiTheme="majorHAnsi" w:hAnsiTheme="majorHAnsi" w:cstheme="majorHAnsi"/>
          <w:sz w:val="22"/>
          <w:szCs w:val="22"/>
        </w:rPr>
        <w:t>.” Advances in Skeletal Muscle Biology in Health and Disease, March 2023</w:t>
      </w:r>
    </w:p>
    <w:p w14:paraId="1C456B7C" w14:textId="3C0E6877" w:rsidR="005E32AC" w:rsidRPr="005E32AC" w:rsidRDefault="005E32AC" w:rsidP="005E32AC">
      <w:pPr>
        <w:pStyle w:val="ListParagraph"/>
        <w:numPr>
          <w:ilvl w:val="0"/>
          <w:numId w:val="4"/>
        </w:numPr>
        <w:rPr>
          <w:rFonts w:asciiTheme="majorHAnsi" w:hAnsiTheme="majorHAnsi" w:cstheme="majorHAnsi"/>
          <w:sz w:val="22"/>
          <w:szCs w:val="22"/>
        </w:rPr>
      </w:pPr>
      <w:r w:rsidRPr="008234C4">
        <w:rPr>
          <w:rFonts w:asciiTheme="majorHAnsi" w:hAnsiTheme="majorHAnsi" w:cstheme="majorHAnsi"/>
          <w:b/>
          <w:bCs/>
          <w:sz w:val="22"/>
          <w:szCs w:val="22"/>
        </w:rPr>
        <w:t xml:space="preserve">Meyer, GA., </w:t>
      </w:r>
      <w:r w:rsidRPr="008234C4">
        <w:rPr>
          <w:rFonts w:asciiTheme="majorHAnsi" w:hAnsiTheme="majorHAnsi" w:cstheme="majorHAnsi"/>
          <w:sz w:val="22"/>
          <w:szCs w:val="22"/>
        </w:rPr>
        <w:t>“Regulation of Muscle</w:t>
      </w:r>
      <w:r>
        <w:rPr>
          <w:rFonts w:asciiTheme="majorHAnsi" w:hAnsiTheme="majorHAnsi" w:cstheme="majorHAnsi"/>
          <w:sz w:val="22"/>
          <w:szCs w:val="22"/>
        </w:rPr>
        <w:t xml:space="preserve"> </w:t>
      </w:r>
      <w:r w:rsidRPr="008234C4">
        <w:rPr>
          <w:rFonts w:asciiTheme="majorHAnsi" w:hAnsiTheme="majorHAnsi" w:cstheme="majorHAnsi"/>
          <w:sz w:val="22"/>
          <w:szCs w:val="22"/>
        </w:rPr>
        <w:t>Mass and Strength by Adipose Tissue</w:t>
      </w:r>
      <w:r>
        <w:rPr>
          <w:rFonts w:asciiTheme="majorHAnsi" w:hAnsiTheme="majorHAnsi" w:cstheme="majorHAnsi"/>
          <w:sz w:val="22"/>
          <w:szCs w:val="22"/>
        </w:rPr>
        <w:t>.” New Directions in Biology and Disease of Skeletal Muscle, June 2024</w:t>
      </w:r>
    </w:p>
    <w:p w14:paraId="757F0A0F" w14:textId="77777777" w:rsidR="00EF23BD" w:rsidRDefault="00EF23BD" w:rsidP="005B24FF">
      <w:pPr>
        <w:rPr>
          <w:rFonts w:asciiTheme="majorHAnsi" w:hAnsiTheme="majorHAnsi" w:cstheme="majorHAnsi"/>
          <w:b/>
          <w:sz w:val="22"/>
          <w:szCs w:val="22"/>
        </w:rPr>
      </w:pPr>
    </w:p>
    <w:p w14:paraId="561B1811" w14:textId="52E6A61A" w:rsidR="005B24FF" w:rsidRPr="005B24FF" w:rsidRDefault="005B24FF" w:rsidP="005B24FF">
      <w:pPr>
        <w:rPr>
          <w:rFonts w:asciiTheme="majorHAnsi" w:hAnsiTheme="majorHAnsi" w:cstheme="majorHAnsi"/>
          <w:b/>
          <w:sz w:val="22"/>
          <w:szCs w:val="22"/>
        </w:rPr>
      </w:pPr>
      <w:r w:rsidRPr="005B24FF">
        <w:rPr>
          <w:rFonts w:asciiTheme="majorHAnsi" w:hAnsiTheme="majorHAnsi" w:cstheme="majorHAnsi"/>
          <w:b/>
          <w:sz w:val="22"/>
          <w:szCs w:val="22"/>
        </w:rPr>
        <w:t>National/International Podium Presentations</w:t>
      </w:r>
    </w:p>
    <w:p w14:paraId="68773A69" w14:textId="77777777" w:rsidR="005B24FF" w:rsidRPr="005B24FF" w:rsidRDefault="005B24FF" w:rsidP="005B24FF">
      <w:pPr>
        <w:rPr>
          <w:rFonts w:asciiTheme="majorHAnsi" w:hAnsiTheme="majorHAnsi" w:cstheme="majorHAnsi"/>
          <w:b/>
          <w:sz w:val="22"/>
          <w:szCs w:val="22"/>
        </w:rPr>
      </w:pPr>
    </w:p>
    <w:p w14:paraId="4108C01C" w14:textId="5CCB41AB" w:rsidR="005B24FF" w:rsidRPr="005B24FF" w:rsidRDefault="005B24FF" w:rsidP="005B24FF">
      <w:pPr>
        <w:pStyle w:val="ListParagraph"/>
        <w:numPr>
          <w:ilvl w:val="0"/>
          <w:numId w:val="3"/>
        </w:numPr>
        <w:rPr>
          <w:rFonts w:asciiTheme="majorHAnsi" w:hAnsiTheme="majorHAnsi" w:cstheme="majorHAnsi"/>
          <w:sz w:val="22"/>
          <w:szCs w:val="22"/>
        </w:rPr>
      </w:pPr>
      <w:r w:rsidRPr="005B24FF">
        <w:rPr>
          <w:rFonts w:asciiTheme="majorHAnsi" w:hAnsiTheme="majorHAnsi" w:cstheme="majorHAnsi"/>
          <w:b/>
          <w:sz w:val="22"/>
          <w:szCs w:val="22"/>
        </w:rPr>
        <w:t>Meyer, G.A.</w:t>
      </w:r>
      <w:r w:rsidRPr="005B24FF">
        <w:rPr>
          <w:rFonts w:asciiTheme="majorHAnsi" w:hAnsiTheme="majorHAnsi" w:cstheme="majorHAnsi"/>
          <w:sz w:val="22"/>
          <w:szCs w:val="22"/>
        </w:rPr>
        <w:t>, Kellermeyer, M., Ward, S.R., Lieber, R.L., “A Mathematical Model of Force Transmission by Desmin in Skeletal Muscle” Proceedings of the North American Congress on Biomechanics, Aug</w:t>
      </w:r>
      <w:r w:rsidR="001042E2">
        <w:rPr>
          <w:rFonts w:asciiTheme="majorHAnsi" w:hAnsiTheme="majorHAnsi" w:cstheme="majorHAnsi"/>
          <w:sz w:val="22"/>
          <w:szCs w:val="22"/>
        </w:rPr>
        <w:t>ust</w:t>
      </w:r>
      <w:r w:rsidRPr="005B24FF">
        <w:rPr>
          <w:rFonts w:asciiTheme="majorHAnsi" w:hAnsiTheme="majorHAnsi" w:cstheme="majorHAnsi"/>
          <w:sz w:val="22"/>
          <w:szCs w:val="22"/>
        </w:rPr>
        <w:t xml:space="preserve"> 2008.</w:t>
      </w:r>
    </w:p>
    <w:p w14:paraId="07BED694" w14:textId="6A7AADFA" w:rsidR="005B24FF" w:rsidRPr="005B24FF" w:rsidRDefault="005B24FF" w:rsidP="005B24FF">
      <w:pPr>
        <w:pStyle w:val="ListParagraph"/>
        <w:numPr>
          <w:ilvl w:val="0"/>
          <w:numId w:val="3"/>
        </w:numPr>
        <w:rPr>
          <w:rFonts w:asciiTheme="majorHAnsi" w:hAnsiTheme="majorHAnsi" w:cstheme="majorHAnsi"/>
          <w:sz w:val="22"/>
          <w:szCs w:val="22"/>
        </w:rPr>
      </w:pPr>
      <w:r w:rsidRPr="005B24FF">
        <w:rPr>
          <w:rFonts w:asciiTheme="majorHAnsi" w:hAnsiTheme="majorHAnsi" w:cstheme="majorHAnsi"/>
          <w:b/>
          <w:sz w:val="22"/>
          <w:szCs w:val="22"/>
        </w:rPr>
        <w:t>Meyer, G.A.</w:t>
      </w:r>
      <w:r w:rsidRPr="005B24FF">
        <w:rPr>
          <w:rFonts w:asciiTheme="majorHAnsi" w:hAnsiTheme="majorHAnsi" w:cstheme="majorHAnsi"/>
          <w:sz w:val="22"/>
          <w:szCs w:val="22"/>
        </w:rPr>
        <w:t>, McCulloch, A.D., Ward, S.R., Lieber, R.L., “Passive viscoelastic scaling in desmin knockout muscles” Workshop on Multi-scale Muscle Mechanics, Sept</w:t>
      </w:r>
      <w:r w:rsidR="001042E2">
        <w:rPr>
          <w:rFonts w:asciiTheme="majorHAnsi" w:hAnsiTheme="majorHAnsi" w:cstheme="majorHAnsi"/>
          <w:sz w:val="22"/>
          <w:szCs w:val="22"/>
        </w:rPr>
        <w:t>ember</w:t>
      </w:r>
      <w:r w:rsidRPr="005B24FF">
        <w:rPr>
          <w:rFonts w:asciiTheme="majorHAnsi" w:hAnsiTheme="majorHAnsi" w:cstheme="majorHAnsi"/>
          <w:sz w:val="22"/>
          <w:szCs w:val="22"/>
        </w:rPr>
        <w:t xml:space="preserve"> 2009.</w:t>
      </w:r>
    </w:p>
    <w:p w14:paraId="3F3AAE87" w14:textId="3C637E7B" w:rsidR="005B24FF" w:rsidRPr="005B24FF" w:rsidRDefault="005B24FF" w:rsidP="005B24FF">
      <w:pPr>
        <w:pStyle w:val="ListParagraph"/>
        <w:numPr>
          <w:ilvl w:val="0"/>
          <w:numId w:val="3"/>
        </w:numPr>
        <w:rPr>
          <w:rFonts w:asciiTheme="majorHAnsi" w:hAnsiTheme="majorHAnsi" w:cstheme="majorHAnsi"/>
          <w:sz w:val="22"/>
          <w:szCs w:val="22"/>
        </w:rPr>
      </w:pPr>
      <w:r w:rsidRPr="005B24FF">
        <w:rPr>
          <w:rFonts w:asciiTheme="majorHAnsi" w:hAnsiTheme="majorHAnsi" w:cstheme="majorHAnsi"/>
          <w:b/>
          <w:sz w:val="22"/>
          <w:szCs w:val="22"/>
        </w:rPr>
        <w:t>Meyer, G.A.</w:t>
      </w:r>
      <w:r w:rsidRPr="005B24FF">
        <w:rPr>
          <w:rFonts w:asciiTheme="majorHAnsi" w:hAnsiTheme="majorHAnsi" w:cstheme="majorHAnsi"/>
          <w:sz w:val="22"/>
          <w:szCs w:val="22"/>
        </w:rPr>
        <w:t>, Smith, L.R., Lieber, R.L., “Skeletal muscle fibrosis in response to compliant muscle fibers” The American Society of Biomechanics, Aug</w:t>
      </w:r>
      <w:r w:rsidR="001042E2">
        <w:rPr>
          <w:rFonts w:asciiTheme="majorHAnsi" w:hAnsiTheme="majorHAnsi" w:cstheme="majorHAnsi"/>
          <w:sz w:val="22"/>
          <w:szCs w:val="22"/>
        </w:rPr>
        <w:t>ust</w:t>
      </w:r>
      <w:r w:rsidRPr="005B24FF">
        <w:rPr>
          <w:rFonts w:asciiTheme="majorHAnsi" w:hAnsiTheme="majorHAnsi" w:cstheme="majorHAnsi"/>
          <w:sz w:val="22"/>
          <w:szCs w:val="22"/>
        </w:rPr>
        <w:t xml:space="preserve"> 2011.</w:t>
      </w:r>
    </w:p>
    <w:p w14:paraId="494644D0" w14:textId="77777777" w:rsidR="005B24FF" w:rsidRPr="005B24FF" w:rsidRDefault="005B24FF" w:rsidP="005B24FF">
      <w:pPr>
        <w:pStyle w:val="ListParagraph"/>
        <w:numPr>
          <w:ilvl w:val="0"/>
          <w:numId w:val="3"/>
        </w:numPr>
        <w:rPr>
          <w:rFonts w:asciiTheme="majorHAnsi" w:hAnsiTheme="majorHAnsi" w:cstheme="majorHAnsi"/>
          <w:sz w:val="22"/>
          <w:szCs w:val="22"/>
        </w:rPr>
      </w:pPr>
      <w:r w:rsidRPr="005B24FF">
        <w:rPr>
          <w:rFonts w:asciiTheme="majorHAnsi" w:hAnsiTheme="majorHAnsi" w:cstheme="majorHAnsi"/>
          <w:b/>
          <w:sz w:val="22"/>
          <w:szCs w:val="22"/>
        </w:rPr>
        <w:t xml:space="preserve">Meyer, G.A., </w:t>
      </w:r>
      <w:r w:rsidRPr="005B24FF">
        <w:rPr>
          <w:rFonts w:asciiTheme="majorHAnsi" w:hAnsiTheme="majorHAnsi" w:cstheme="majorHAnsi"/>
          <w:sz w:val="22"/>
          <w:szCs w:val="22"/>
        </w:rPr>
        <w:t>Gibbons, M., Sato, E., Lane, J.G., Ward, S.R., Engler, A.J. “Epimuscular Fat in the Human Rotator Cuff is a Novel Brown Fat Depot Influenced by Cuff State” Biomedical Engineering Society Meeting, Oct 2014</w:t>
      </w:r>
    </w:p>
    <w:p w14:paraId="27CABC40" w14:textId="7E78472D" w:rsidR="005B24FF" w:rsidRPr="005B24FF" w:rsidRDefault="005B24FF" w:rsidP="005B24FF">
      <w:pPr>
        <w:pStyle w:val="ListParagraph"/>
        <w:numPr>
          <w:ilvl w:val="0"/>
          <w:numId w:val="3"/>
        </w:numPr>
        <w:rPr>
          <w:rFonts w:asciiTheme="majorHAnsi" w:hAnsiTheme="majorHAnsi" w:cstheme="majorHAnsi"/>
          <w:sz w:val="22"/>
          <w:szCs w:val="22"/>
        </w:rPr>
      </w:pPr>
      <w:r w:rsidRPr="005B24FF">
        <w:rPr>
          <w:rFonts w:asciiTheme="majorHAnsi" w:hAnsiTheme="majorHAnsi" w:cstheme="majorHAnsi"/>
          <w:sz w:val="22"/>
          <w:szCs w:val="22"/>
        </w:rPr>
        <w:t xml:space="preserve">Bryniarski, A.R., </w:t>
      </w:r>
      <w:r w:rsidRPr="005B24FF">
        <w:rPr>
          <w:rFonts w:asciiTheme="majorHAnsi" w:hAnsiTheme="majorHAnsi" w:cstheme="majorHAnsi"/>
          <w:b/>
          <w:sz w:val="22"/>
          <w:szCs w:val="22"/>
        </w:rPr>
        <w:t>Meyer, G.A.</w:t>
      </w:r>
      <w:r w:rsidRPr="005B24FF">
        <w:rPr>
          <w:rFonts w:asciiTheme="majorHAnsi" w:hAnsiTheme="majorHAnsi" w:cstheme="majorHAnsi"/>
          <w:sz w:val="22"/>
          <w:szCs w:val="22"/>
        </w:rPr>
        <w:t>, “Brown and beige fat promote rotator cuff muscle regeneration through paracrine signaling” Biomedical Engineering Society Annual Meeting, Oct</w:t>
      </w:r>
      <w:r w:rsidR="001042E2">
        <w:rPr>
          <w:rFonts w:asciiTheme="majorHAnsi" w:hAnsiTheme="majorHAnsi" w:cstheme="majorHAnsi"/>
          <w:sz w:val="22"/>
          <w:szCs w:val="22"/>
        </w:rPr>
        <w:t>ober</w:t>
      </w:r>
      <w:r w:rsidRPr="005B24FF">
        <w:rPr>
          <w:rFonts w:asciiTheme="majorHAnsi" w:hAnsiTheme="majorHAnsi" w:cstheme="majorHAnsi"/>
          <w:sz w:val="22"/>
          <w:szCs w:val="22"/>
        </w:rPr>
        <w:t xml:space="preserve"> 2016.</w:t>
      </w:r>
    </w:p>
    <w:p w14:paraId="27A4B12D" w14:textId="6CB18438" w:rsidR="005B24FF" w:rsidRDefault="005B24FF" w:rsidP="005B24FF">
      <w:pPr>
        <w:pStyle w:val="ListParagraph"/>
        <w:numPr>
          <w:ilvl w:val="0"/>
          <w:numId w:val="3"/>
        </w:numPr>
        <w:rPr>
          <w:rFonts w:asciiTheme="majorHAnsi" w:hAnsiTheme="majorHAnsi" w:cstheme="majorHAnsi"/>
          <w:sz w:val="22"/>
          <w:szCs w:val="22"/>
        </w:rPr>
      </w:pPr>
      <w:r w:rsidRPr="005B24FF">
        <w:rPr>
          <w:rFonts w:asciiTheme="majorHAnsi" w:hAnsiTheme="majorHAnsi" w:cstheme="majorHAnsi"/>
          <w:sz w:val="22"/>
          <w:szCs w:val="22"/>
        </w:rPr>
        <w:t xml:space="preserve">Bryniarski, A.R., </w:t>
      </w:r>
      <w:r w:rsidRPr="005B24FF">
        <w:rPr>
          <w:rFonts w:asciiTheme="majorHAnsi" w:hAnsiTheme="majorHAnsi" w:cstheme="majorHAnsi"/>
          <w:b/>
          <w:sz w:val="22"/>
          <w:szCs w:val="22"/>
        </w:rPr>
        <w:t>Meyer, G.A.</w:t>
      </w:r>
      <w:r w:rsidRPr="005B24FF">
        <w:rPr>
          <w:rFonts w:asciiTheme="majorHAnsi" w:hAnsiTheme="majorHAnsi" w:cstheme="majorHAnsi"/>
          <w:sz w:val="22"/>
          <w:szCs w:val="22"/>
        </w:rPr>
        <w:t>, “Rotator Cuff Muscle Regeneration is Improved through Brown Fat Signaling” Orthopaedic Research Society Annual Meeting, March 2017.</w:t>
      </w:r>
    </w:p>
    <w:p w14:paraId="712A5BC4" w14:textId="47F715A0" w:rsidR="00EF23BD" w:rsidRDefault="00EF23BD" w:rsidP="00EF23BD">
      <w:pPr>
        <w:pStyle w:val="ListParagraph"/>
        <w:numPr>
          <w:ilvl w:val="0"/>
          <w:numId w:val="3"/>
        </w:numPr>
        <w:rPr>
          <w:rFonts w:asciiTheme="majorHAnsi" w:hAnsiTheme="majorHAnsi" w:cstheme="majorHAnsi"/>
          <w:sz w:val="22"/>
          <w:szCs w:val="22"/>
        </w:rPr>
      </w:pPr>
      <w:r w:rsidRPr="00EF23BD">
        <w:rPr>
          <w:rFonts w:asciiTheme="majorHAnsi" w:hAnsiTheme="majorHAnsi" w:cstheme="majorHAnsi"/>
          <w:sz w:val="22"/>
          <w:szCs w:val="22"/>
        </w:rPr>
        <w:t xml:space="preserve">Biltz, N, Harris, C; </w:t>
      </w:r>
      <w:r w:rsidRPr="00EF23BD">
        <w:rPr>
          <w:rFonts w:asciiTheme="majorHAnsi" w:hAnsiTheme="majorHAnsi" w:cstheme="majorHAnsi"/>
          <w:b/>
          <w:bCs/>
          <w:sz w:val="22"/>
          <w:szCs w:val="22"/>
        </w:rPr>
        <w:t>Meyer, GA</w:t>
      </w:r>
      <w:r w:rsidRPr="00EF23BD">
        <w:rPr>
          <w:rFonts w:asciiTheme="majorHAnsi" w:hAnsiTheme="majorHAnsi" w:cstheme="majorHAnsi"/>
          <w:sz w:val="22"/>
          <w:szCs w:val="22"/>
        </w:rPr>
        <w:t xml:space="preserve"> “Intramuscular Adipose Tissue Impairs Skeletal</w:t>
      </w:r>
      <w:r>
        <w:rPr>
          <w:rFonts w:asciiTheme="majorHAnsi" w:hAnsiTheme="majorHAnsi" w:cstheme="majorHAnsi"/>
          <w:sz w:val="22"/>
          <w:szCs w:val="22"/>
        </w:rPr>
        <w:t xml:space="preserve"> </w:t>
      </w:r>
      <w:r w:rsidRPr="00EF23BD">
        <w:rPr>
          <w:rFonts w:asciiTheme="majorHAnsi" w:hAnsiTheme="majorHAnsi" w:cstheme="majorHAnsi"/>
          <w:sz w:val="22"/>
          <w:szCs w:val="22"/>
        </w:rPr>
        <w:t>Muscle Force Production in Mice” O</w:t>
      </w:r>
      <w:r>
        <w:rPr>
          <w:rFonts w:asciiTheme="majorHAnsi" w:hAnsiTheme="majorHAnsi" w:cstheme="majorHAnsi"/>
          <w:sz w:val="22"/>
          <w:szCs w:val="22"/>
        </w:rPr>
        <w:t>rthopaedic Research Society Annual Meeting, poster blitz,</w:t>
      </w:r>
      <w:r w:rsidRPr="00EF23BD">
        <w:rPr>
          <w:rFonts w:asciiTheme="majorHAnsi" w:hAnsiTheme="majorHAnsi" w:cstheme="majorHAnsi"/>
          <w:sz w:val="22"/>
          <w:szCs w:val="22"/>
        </w:rPr>
        <w:t xml:space="preserve"> March, 2019.</w:t>
      </w:r>
    </w:p>
    <w:p w14:paraId="6D0575DC" w14:textId="4FFD0104" w:rsidR="00EF23BD" w:rsidRDefault="00EF23BD" w:rsidP="00EF23BD">
      <w:pPr>
        <w:pStyle w:val="ListParagraph"/>
        <w:numPr>
          <w:ilvl w:val="0"/>
          <w:numId w:val="3"/>
        </w:numPr>
        <w:rPr>
          <w:rFonts w:asciiTheme="majorHAnsi" w:hAnsiTheme="majorHAnsi" w:cstheme="majorHAnsi"/>
          <w:sz w:val="22"/>
          <w:szCs w:val="22"/>
        </w:rPr>
      </w:pPr>
      <w:r w:rsidRPr="00EF23BD">
        <w:rPr>
          <w:rFonts w:asciiTheme="majorHAnsi" w:hAnsiTheme="majorHAnsi" w:cstheme="majorHAnsi"/>
          <w:sz w:val="22"/>
          <w:szCs w:val="22"/>
        </w:rPr>
        <w:t xml:space="preserve">Bryniarski, AR, </w:t>
      </w:r>
      <w:r w:rsidRPr="00EF23BD">
        <w:rPr>
          <w:rFonts w:asciiTheme="majorHAnsi" w:hAnsiTheme="majorHAnsi" w:cstheme="majorHAnsi"/>
          <w:b/>
          <w:bCs/>
          <w:sz w:val="22"/>
          <w:szCs w:val="22"/>
        </w:rPr>
        <w:t>Meyer, GA</w:t>
      </w:r>
      <w:r w:rsidRPr="00EF23BD">
        <w:rPr>
          <w:rFonts w:asciiTheme="majorHAnsi" w:hAnsiTheme="majorHAnsi" w:cstheme="majorHAnsi"/>
          <w:sz w:val="22"/>
          <w:szCs w:val="22"/>
        </w:rPr>
        <w:t xml:space="preserve"> “Brown fat paracrine signaling promotes muscle growth during regeneration” Advances in Skeletal Muscle Biology in Health and Disease</w:t>
      </w:r>
      <w:r>
        <w:rPr>
          <w:rFonts w:asciiTheme="majorHAnsi" w:hAnsiTheme="majorHAnsi" w:cstheme="majorHAnsi"/>
          <w:sz w:val="22"/>
          <w:szCs w:val="22"/>
        </w:rPr>
        <w:t>,</w:t>
      </w:r>
      <w:r w:rsidRPr="00EF23BD">
        <w:rPr>
          <w:rFonts w:asciiTheme="majorHAnsi" w:hAnsiTheme="majorHAnsi" w:cstheme="majorHAnsi"/>
          <w:sz w:val="22"/>
          <w:szCs w:val="22"/>
        </w:rPr>
        <w:t xml:space="preserve"> March 2019</w:t>
      </w:r>
    </w:p>
    <w:p w14:paraId="381CE02E" w14:textId="5BA9C990" w:rsidR="00EF23BD" w:rsidRDefault="001042E2" w:rsidP="001042E2">
      <w:pPr>
        <w:pStyle w:val="ListParagraph"/>
        <w:numPr>
          <w:ilvl w:val="0"/>
          <w:numId w:val="3"/>
        </w:numPr>
        <w:rPr>
          <w:rFonts w:asciiTheme="majorHAnsi" w:hAnsiTheme="majorHAnsi" w:cstheme="majorHAnsi"/>
          <w:sz w:val="22"/>
          <w:szCs w:val="22"/>
        </w:rPr>
      </w:pPr>
      <w:r w:rsidRPr="001042E2">
        <w:rPr>
          <w:rFonts w:asciiTheme="majorHAnsi" w:hAnsiTheme="majorHAnsi" w:cstheme="majorHAnsi"/>
          <w:sz w:val="22"/>
          <w:szCs w:val="22"/>
        </w:rPr>
        <w:t xml:space="preserve">Biltz, N, Harris, C; </w:t>
      </w:r>
      <w:r w:rsidRPr="001042E2">
        <w:rPr>
          <w:rFonts w:asciiTheme="majorHAnsi" w:hAnsiTheme="majorHAnsi" w:cstheme="majorHAnsi"/>
          <w:b/>
          <w:bCs/>
          <w:sz w:val="22"/>
          <w:szCs w:val="22"/>
        </w:rPr>
        <w:t>Meyer, GA</w:t>
      </w:r>
      <w:r w:rsidRPr="001042E2">
        <w:rPr>
          <w:rFonts w:asciiTheme="majorHAnsi" w:hAnsiTheme="majorHAnsi" w:cstheme="majorHAnsi"/>
          <w:sz w:val="22"/>
          <w:szCs w:val="22"/>
        </w:rPr>
        <w:t xml:space="preserve"> “Intramuscular Adipose Tissue Impairs Skeletal</w:t>
      </w:r>
      <w:r>
        <w:rPr>
          <w:rFonts w:asciiTheme="majorHAnsi" w:hAnsiTheme="majorHAnsi" w:cstheme="majorHAnsi"/>
          <w:sz w:val="22"/>
          <w:szCs w:val="22"/>
        </w:rPr>
        <w:t xml:space="preserve"> </w:t>
      </w:r>
      <w:r w:rsidRPr="001042E2">
        <w:rPr>
          <w:rFonts w:asciiTheme="majorHAnsi" w:hAnsiTheme="majorHAnsi" w:cstheme="majorHAnsi"/>
          <w:sz w:val="22"/>
          <w:szCs w:val="22"/>
        </w:rPr>
        <w:t>Muscle Force Production in Mice” Society for Engineering Science</w:t>
      </w:r>
      <w:r>
        <w:rPr>
          <w:rFonts w:asciiTheme="majorHAnsi" w:hAnsiTheme="majorHAnsi" w:cstheme="majorHAnsi"/>
          <w:sz w:val="22"/>
          <w:szCs w:val="22"/>
        </w:rPr>
        <w:t>,</w:t>
      </w:r>
      <w:r w:rsidRPr="001042E2">
        <w:rPr>
          <w:rFonts w:asciiTheme="majorHAnsi" w:hAnsiTheme="majorHAnsi" w:cstheme="majorHAnsi"/>
          <w:sz w:val="22"/>
          <w:szCs w:val="22"/>
        </w:rPr>
        <w:t xml:space="preserve"> September 2019</w:t>
      </w:r>
    </w:p>
    <w:p w14:paraId="1BA681B1" w14:textId="184816B8" w:rsidR="00965D96" w:rsidRDefault="00965D96" w:rsidP="001042E2">
      <w:pPr>
        <w:pStyle w:val="ListParagraph"/>
        <w:numPr>
          <w:ilvl w:val="0"/>
          <w:numId w:val="3"/>
        </w:numPr>
        <w:rPr>
          <w:rFonts w:asciiTheme="majorHAnsi" w:hAnsiTheme="majorHAnsi" w:cstheme="majorHAnsi"/>
          <w:sz w:val="22"/>
          <w:szCs w:val="22"/>
        </w:rPr>
      </w:pPr>
      <w:r w:rsidRPr="00965D96">
        <w:rPr>
          <w:rFonts w:asciiTheme="majorHAnsi" w:hAnsiTheme="majorHAnsi" w:cstheme="majorHAnsi"/>
          <w:sz w:val="22"/>
          <w:szCs w:val="22"/>
        </w:rPr>
        <w:t xml:space="preserve">Collins, K.H., Gui, C, Ely, E., Harris, C.A., Guilak, F. and </w:t>
      </w:r>
      <w:r w:rsidRPr="00965D96">
        <w:rPr>
          <w:rFonts w:asciiTheme="majorHAnsi" w:hAnsiTheme="majorHAnsi" w:cstheme="majorHAnsi"/>
          <w:b/>
          <w:bCs/>
          <w:sz w:val="22"/>
          <w:szCs w:val="22"/>
        </w:rPr>
        <w:t>Meyer, GA.</w:t>
      </w:r>
      <w:r w:rsidRPr="00965D96">
        <w:rPr>
          <w:rFonts w:asciiTheme="majorHAnsi" w:hAnsiTheme="majorHAnsi" w:cstheme="majorHAnsi"/>
          <w:sz w:val="22"/>
          <w:szCs w:val="22"/>
        </w:rPr>
        <w:t xml:space="preserve"> “Leptin is necessary and sufficient for the regulation of muscle mass by adipose tissue” </w:t>
      </w:r>
      <w:r w:rsidR="0045063B" w:rsidRPr="0045063B">
        <w:rPr>
          <w:rFonts w:asciiTheme="majorHAnsi" w:hAnsiTheme="majorHAnsi" w:cstheme="majorHAnsi"/>
          <w:iCs/>
          <w:sz w:val="22"/>
          <w:szCs w:val="22"/>
        </w:rPr>
        <w:t>Orthopaedic Research Society Annual Meeting</w:t>
      </w:r>
      <w:r>
        <w:rPr>
          <w:rFonts w:asciiTheme="majorHAnsi" w:hAnsiTheme="majorHAnsi" w:cstheme="majorHAnsi"/>
          <w:sz w:val="22"/>
          <w:szCs w:val="22"/>
        </w:rPr>
        <w:t>, February 2022</w:t>
      </w:r>
    </w:p>
    <w:p w14:paraId="4E62531D" w14:textId="169DBC70" w:rsidR="00965D96" w:rsidRDefault="00965D96" w:rsidP="001042E2">
      <w:pPr>
        <w:pStyle w:val="ListParagraph"/>
        <w:numPr>
          <w:ilvl w:val="0"/>
          <w:numId w:val="3"/>
        </w:numPr>
        <w:rPr>
          <w:rFonts w:asciiTheme="majorHAnsi" w:hAnsiTheme="majorHAnsi" w:cstheme="majorHAnsi"/>
          <w:sz w:val="22"/>
          <w:szCs w:val="22"/>
        </w:rPr>
      </w:pPr>
      <w:r w:rsidRPr="00965D96">
        <w:rPr>
          <w:rFonts w:asciiTheme="majorHAnsi" w:hAnsiTheme="majorHAnsi" w:cstheme="majorHAnsi"/>
          <w:b/>
          <w:bCs/>
          <w:iCs/>
          <w:sz w:val="22"/>
          <w:szCs w:val="22"/>
        </w:rPr>
        <w:lastRenderedPageBreak/>
        <w:t>Meyer, G.A.,</w:t>
      </w:r>
      <w:r w:rsidRPr="00965D96">
        <w:rPr>
          <w:rFonts w:asciiTheme="majorHAnsi" w:hAnsiTheme="majorHAnsi" w:cstheme="majorHAnsi"/>
          <w:iCs/>
          <w:sz w:val="22"/>
          <w:szCs w:val="22"/>
        </w:rPr>
        <w:t xml:space="preserve"> Thomopoulos. S., and Shen, K.C. "Inhibition Of NF-Kappa Beta Signaling Does Not Prevent Tenotomy-Induced Muscle Atrophy" </w:t>
      </w:r>
      <w:r w:rsidRPr="0045063B">
        <w:rPr>
          <w:rFonts w:asciiTheme="majorHAnsi" w:hAnsiTheme="majorHAnsi" w:cstheme="majorHAnsi"/>
          <w:iCs/>
          <w:sz w:val="22"/>
          <w:szCs w:val="22"/>
        </w:rPr>
        <w:t>Orthopaedic Research Society</w:t>
      </w:r>
      <w:r w:rsidR="0045063B" w:rsidRPr="0045063B">
        <w:rPr>
          <w:rFonts w:asciiTheme="majorHAnsi" w:hAnsiTheme="majorHAnsi" w:cstheme="majorHAnsi"/>
          <w:iCs/>
          <w:sz w:val="22"/>
          <w:szCs w:val="22"/>
        </w:rPr>
        <w:t xml:space="preserve"> Annual Meeting</w:t>
      </w:r>
      <w:r>
        <w:rPr>
          <w:rFonts w:asciiTheme="majorHAnsi" w:hAnsiTheme="majorHAnsi" w:cstheme="majorHAnsi"/>
          <w:i/>
          <w:sz w:val="22"/>
          <w:szCs w:val="22"/>
        </w:rPr>
        <w:t xml:space="preserve">, </w:t>
      </w:r>
      <w:r>
        <w:rPr>
          <w:rFonts w:asciiTheme="majorHAnsi" w:hAnsiTheme="majorHAnsi" w:cstheme="majorHAnsi"/>
          <w:sz w:val="22"/>
          <w:szCs w:val="22"/>
        </w:rPr>
        <w:t>February 2022</w:t>
      </w:r>
    </w:p>
    <w:p w14:paraId="02EE41D9" w14:textId="77777777" w:rsidR="005E32AC" w:rsidRDefault="00AC21AD" w:rsidP="00EF23BD">
      <w:pPr>
        <w:pStyle w:val="ListParagraph"/>
        <w:numPr>
          <w:ilvl w:val="0"/>
          <w:numId w:val="3"/>
        </w:numPr>
        <w:rPr>
          <w:rFonts w:asciiTheme="majorHAnsi" w:hAnsiTheme="majorHAnsi" w:cstheme="majorHAnsi"/>
          <w:sz w:val="22"/>
          <w:szCs w:val="22"/>
        </w:rPr>
      </w:pPr>
      <w:r w:rsidRPr="00965D96">
        <w:rPr>
          <w:rFonts w:asciiTheme="majorHAnsi" w:hAnsiTheme="majorHAnsi" w:cstheme="majorHAnsi"/>
          <w:sz w:val="22"/>
          <w:szCs w:val="22"/>
        </w:rPr>
        <w:t xml:space="preserve">Collins, K.H., Gui, C, Ely, E., Harris, C.A., Guilak, F. and </w:t>
      </w:r>
      <w:r w:rsidRPr="00965D96">
        <w:rPr>
          <w:rFonts w:asciiTheme="majorHAnsi" w:hAnsiTheme="majorHAnsi" w:cstheme="majorHAnsi"/>
          <w:b/>
          <w:bCs/>
          <w:sz w:val="22"/>
          <w:szCs w:val="22"/>
        </w:rPr>
        <w:t>Meyer, GA.</w:t>
      </w:r>
      <w:r w:rsidRPr="00965D96">
        <w:rPr>
          <w:rFonts w:asciiTheme="majorHAnsi" w:hAnsiTheme="majorHAnsi" w:cstheme="majorHAnsi"/>
          <w:sz w:val="22"/>
          <w:szCs w:val="22"/>
        </w:rPr>
        <w:t xml:space="preserve"> “</w:t>
      </w:r>
      <w:r w:rsidRPr="00AC21AD">
        <w:rPr>
          <w:rFonts w:asciiTheme="majorHAnsi" w:hAnsiTheme="majorHAnsi" w:cstheme="majorHAnsi"/>
          <w:sz w:val="22"/>
          <w:szCs w:val="22"/>
        </w:rPr>
        <w:t>Adipose-derived Leptin is a Regulator of Skeletal Muscle Contraction</w:t>
      </w:r>
      <w:r w:rsidRPr="00965D96">
        <w:rPr>
          <w:rFonts w:asciiTheme="majorHAnsi" w:hAnsiTheme="majorHAnsi" w:cstheme="majorHAnsi"/>
          <w:sz w:val="22"/>
          <w:szCs w:val="22"/>
        </w:rPr>
        <w:t xml:space="preserve">” </w:t>
      </w:r>
      <w:r>
        <w:rPr>
          <w:rFonts w:asciiTheme="majorHAnsi" w:hAnsiTheme="majorHAnsi" w:cstheme="majorHAnsi"/>
          <w:iCs/>
          <w:sz w:val="22"/>
          <w:szCs w:val="22"/>
        </w:rPr>
        <w:t>World Congress on Biomechanics</w:t>
      </w:r>
      <w:r>
        <w:rPr>
          <w:rFonts w:asciiTheme="majorHAnsi" w:hAnsiTheme="majorHAnsi" w:cstheme="majorHAnsi"/>
          <w:sz w:val="22"/>
          <w:szCs w:val="22"/>
        </w:rPr>
        <w:t>, July 2022</w:t>
      </w:r>
    </w:p>
    <w:p w14:paraId="77C081BB" w14:textId="210DAE73" w:rsidR="00EF23BD" w:rsidRDefault="005E32AC" w:rsidP="00EF23BD">
      <w:pPr>
        <w:pStyle w:val="ListParagraph"/>
        <w:numPr>
          <w:ilvl w:val="0"/>
          <w:numId w:val="3"/>
        </w:numPr>
        <w:rPr>
          <w:rFonts w:asciiTheme="majorHAnsi" w:hAnsiTheme="majorHAnsi" w:cstheme="majorHAnsi"/>
          <w:sz w:val="22"/>
          <w:szCs w:val="22"/>
        </w:rPr>
      </w:pPr>
      <w:r w:rsidRPr="005E32AC">
        <w:rPr>
          <w:rFonts w:asciiTheme="majorHAnsi" w:hAnsiTheme="majorHAnsi" w:cstheme="majorHAnsi"/>
          <w:sz w:val="22"/>
          <w:szCs w:val="22"/>
        </w:rPr>
        <w:t xml:space="preserve">Shen KC, Collins KH, </w:t>
      </w:r>
      <w:proofErr w:type="spellStart"/>
      <w:r w:rsidRPr="005E32AC">
        <w:rPr>
          <w:rFonts w:asciiTheme="majorHAnsi" w:hAnsiTheme="majorHAnsi" w:cstheme="majorHAnsi"/>
          <w:sz w:val="22"/>
          <w:szCs w:val="22"/>
        </w:rPr>
        <w:t>Ferey</w:t>
      </w:r>
      <w:proofErr w:type="spellEnd"/>
      <w:r w:rsidRPr="005E32AC">
        <w:rPr>
          <w:rFonts w:asciiTheme="majorHAnsi" w:hAnsiTheme="majorHAnsi" w:cstheme="majorHAnsi"/>
          <w:sz w:val="22"/>
          <w:szCs w:val="22"/>
        </w:rPr>
        <w:t xml:space="preserve"> JLA, </w:t>
      </w:r>
      <w:proofErr w:type="spellStart"/>
      <w:r w:rsidRPr="005E32AC">
        <w:rPr>
          <w:rFonts w:asciiTheme="majorHAnsi" w:hAnsiTheme="majorHAnsi" w:cstheme="majorHAnsi"/>
          <w:sz w:val="22"/>
          <w:szCs w:val="22"/>
        </w:rPr>
        <w:t>Fappi</w:t>
      </w:r>
      <w:proofErr w:type="spellEnd"/>
      <w:r w:rsidRPr="005E32AC">
        <w:rPr>
          <w:rFonts w:asciiTheme="majorHAnsi" w:hAnsiTheme="majorHAnsi" w:cstheme="majorHAnsi"/>
          <w:sz w:val="22"/>
          <w:szCs w:val="22"/>
        </w:rPr>
        <w:t xml:space="preserve"> A, McCormick JJ, </w:t>
      </w:r>
      <w:proofErr w:type="spellStart"/>
      <w:r w:rsidRPr="005E32AC">
        <w:rPr>
          <w:rFonts w:asciiTheme="majorHAnsi" w:hAnsiTheme="majorHAnsi" w:cstheme="majorHAnsi"/>
          <w:sz w:val="22"/>
          <w:szCs w:val="22"/>
        </w:rPr>
        <w:t>Mittendorfer</w:t>
      </w:r>
      <w:proofErr w:type="spellEnd"/>
      <w:r w:rsidRPr="005E32AC">
        <w:rPr>
          <w:rFonts w:asciiTheme="majorHAnsi" w:hAnsiTheme="majorHAnsi" w:cstheme="majorHAnsi"/>
          <w:sz w:val="22"/>
          <w:szCs w:val="22"/>
        </w:rPr>
        <w:t xml:space="preserve"> B, </w:t>
      </w:r>
      <w:proofErr w:type="spellStart"/>
      <w:r w:rsidRPr="005E32AC">
        <w:rPr>
          <w:rFonts w:asciiTheme="majorHAnsi" w:hAnsiTheme="majorHAnsi" w:cstheme="majorHAnsi"/>
          <w:sz w:val="22"/>
          <w:szCs w:val="22"/>
        </w:rPr>
        <w:t>Guilak</w:t>
      </w:r>
      <w:proofErr w:type="spellEnd"/>
      <w:r w:rsidRPr="005E32AC">
        <w:rPr>
          <w:rFonts w:asciiTheme="majorHAnsi" w:hAnsiTheme="majorHAnsi" w:cstheme="majorHAnsi"/>
          <w:sz w:val="22"/>
          <w:szCs w:val="22"/>
        </w:rPr>
        <w:t xml:space="preserve"> F, </w:t>
      </w:r>
      <w:r w:rsidRPr="005E32AC">
        <w:rPr>
          <w:rFonts w:asciiTheme="majorHAnsi" w:hAnsiTheme="majorHAnsi" w:cstheme="majorHAnsi"/>
          <w:b/>
          <w:bCs/>
          <w:sz w:val="22"/>
          <w:szCs w:val="22"/>
        </w:rPr>
        <w:t>Meyer GA</w:t>
      </w:r>
      <w:r w:rsidRPr="005E32AC">
        <w:rPr>
          <w:rFonts w:asciiTheme="majorHAnsi" w:hAnsiTheme="majorHAnsi" w:cstheme="majorHAnsi"/>
          <w:sz w:val="22"/>
          <w:szCs w:val="22"/>
        </w:rPr>
        <w:t>.</w:t>
      </w:r>
      <w:r>
        <w:rPr>
          <w:rFonts w:asciiTheme="majorHAnsi" w:hAnsiTheme="majorHAnsi" w:cstheme="majorHAnsi"/>
          <w:sz w:val="22"/>
          <w:szCs w:val="22"/>
        </w:rPr>
        <w:t xml:space="preserve"> “</w:t>
      </w:r>
      <w:r w:rsidRPr="005E32AC">
        <w:rPr>
          <w:rFonts w:asciiTheme="majorHAnsi" w:hAnsiTheme="majorHAnsi" w:cstheme="majorHAnsi"/>
          <w:sz w:val="22"/>
          <w:szCs w:val="22"/>
        </w:rPr>
        <w:t>Myofiber “</w:t>
      </w:r>
      <w:proofErr w:type="spellStart"/>
      <w:r w:rsidRPr="005E32AC">
        <w:rPr>
          <w:rFonts w:asciiTheme="majorHAnsi" w:hAnsiTheme="majorHAnsi" w:cstheme="majorHAnsi"/>
          <w:sz w:val="22"/>
          <w:szCs w:val="22"/>
        </w:rPr>
        <w:t>Lipotoxicity</w:t>
      </w:r>
      <w:proofErr w:type="spellEnd"/>
      <w:r w:rsidRPr="005E32AC">
        <w:rPr>
          <w:rFonts w:asciiTheme="majorHAnsi" w:hAnsiTheme="majorHAnsi" w:cstheme="majorHAnsi"/>
          <w:sz w:val="22"/>
          <w:szCs w:val="22"/>
        </w:rPr>
        <w:t>” Does Not Disrupt Cellular Biophysical Properties</w:t>
      </w:r>
      <w:r>
        <w:rPr>
          <w:rFonts w:asciiTheme="majorHAnsi" w:hAnsiTheme="majorHAnsi" w:cstheme="majorHAnsi"/>
          <w:sz w:val="22"/>
          <w:szCs w:val="22"/>
        </w:rPr>
        <w:t>” Biomedical Engineering Society Annual Meeting October 2023</w:t>
      </w:r>
    </w:p>
    <w:p w14:paraId="63262666" w14:textId="77777777" w:rsidR="005E32AC" w:rsidRPr="005E32AC" w:rsidRDefault="005E32AC" w:rsidP="005E32AC">
      <w:pPr>
        <w:pStyle w:val="ListParagraph"/>
        <w:rPr>
          <w:rFonts w:asciiTheme="majorHAnsi" w:hAnsiTheme="majorHAnsi" w:cstheme="majorHAnsi"/>
          <w:sz w:val="22"/>
          <w:szCs w:val="22"/>
        </w:rPr>
      </w:pPr>
    </w:p>
    <w:p w14:paraId="66E79D66" w14:textId="2A58872A" w:rsidR="00EF23BD" w:rsidRDefault="00EF23BD" w:rsidP="00EF23BD">
      <w:pPr>
        <w:rPr>
          <w:rFonts w:asciiTheme="majorHAnsi" w:hAnsiTheme="majorHAnsi" w:cstheme="majorHAnsi"/>
          <w:b/>
          <w:bCs/>
          <w:sz w:val="22"/>
          <w:szCs w:val="22"/>
        </w:rPr>
      </w:pPr>
      <w:r>
        <w:rPr>
          <w:rFonts w:asciiTheme="majorHAnsi" w:hAnsiTheme="majorHAnsi" w:cstheme="majorHAnsi"/>
          <w:b/>
          <w:bCs/>
          <w:sz w:val="22"/>
          <w:szCs w:val="22"/>
        </w:rPr>
        <w:t>Other abstracts</w:t>
      </w:r>
    </w:p>
    <w:p w14:paraId="75C9796C" w14:textId="79446E15" w:rsidR="00ED0507" w:rsidRPr="00ED0507" w:rsidRDefault="00ED0507" w:rsidP="00ED0507">
      <w:pPr>
        <w:pStyle w:val="ListParagraph"/>
        <w:numPr>
          <w:ilvl w:val="0"/>
          <w:numId w:val="16"/>
        </w:numPr>
        <w:rPr>
          <w:rFonts w:asciiTheme="majorHAnsi" w:hAnsiTheme="majorHAnsi" w:cstheme="majorHAnsi"/>
          <w:sz w:val="22"/>
          <w:szCs w:val="22"/>
        </w:rPr>
      </w:pPr>
      <w:r w:rsidRPr="00ED0507">
        <w:rPr>
          <w:rFonts w:asciiTheme="majorHAnsi" w:hAnsiTheme="majorHAnsi" w:cstheme="majorHAnsi"/>
          <w:b/>
          <w:bCs/>
          <w:sz w:val="22"/>
          <w:szCs w:val="22"/>
        </w:rPr>
        <w:t>Meyer</w:t>
      </w:r>
      <w:r>
        <w:rPr>
          <w:rFonts w:asciiTheme="majorHAnsi" w:hAnsiTheme="majorHAnsi" w:cstheme="majorHAnsi"/>
          <w:b/>
          <w:bCs/>
          <w:sz w:val="22"/>
          <w:szCs w:val="22"/>
        </w:rPr>
        <w:t>, G.A.</w:t>
      </w:r>
      <w:r w:rsidRPr="00ED0507">
        <w:rPr>
          <w:rFonts w:asciiTheme="majorHAnsi" w:hAnsiTheme="majorHAnsi" w:cstheme="majorHAnsi"/>
          <w:b/>
          <w:bCs/>
          <w:sz w:val="22"/>
          <w:szCs w:val="22"/>
        </w:rPr>
        <w:t>;</w:t>
      </w:r>
      <w:r w:rsidRPr="00ED0507">
        <w:rPr>
          <w:rFonts w:asciiTheme="majorHAnsi" w:hAnsiTheme="majorHAnsi" w:cstheme="majorHAnsi"/>
          <w:sz w:val="22"/>
          <w:szCs w:val="22"/>
        </w:rPr>
        <w:t xml:space="preserve"> Gibbons</w:t>
      </w:r>
      <w:r>
        <w:rPr>
          <w:rFonts w:asciiTheme="majorHAnsi" w:hAnsiTheme="majorHAnsi" w:cstheme="majorHAnsi"/>
          <w:sz w:val="22"/>
          <w:szCs w:val="22"/>
        </w:rPr>
        <w:t>, M</w:t>
      </w:r>
      <w:r w:rsidRPr="00ED0507">
        <w:rPr>
          <w:rFonts w:asciiTheme="majorHAnsi" w:hAnsiTheme="majorHAnsi" w:cstheme="majorHAnsi"/>
          <w:sz w:val="22"/>
          <w:szCs w:val="22"/>
        </w:rPr>
        <w:t>; Lane</w:t>
      </w:r>
      <w:r>
        <w:rPr>
          <w:rFonts w:asciiTheme="majorHAnsi" w:hAnsiTheme="majorHAnsi" w:cstheme="majorHAnsi"/>
          <w:sz w:val="22"/>
          <w:szCs w:val="22"/>
        </w:rPr>
        <w:t>, J</w:t>
      </w:r>
      <w:r w:rsidRPr="00ED0507">
        <w:rPr>
          <w:rFonts w:asciiTheme="majorHAnsi" w:hAnsiTheme="majorHAnsi" w:cstheme="majorHAnsi"/>
          <w:sz w:val="22"/>
          <w:szCs w:val="22"/>
        </w:rPr>
        <w:t>; Sato</w:t>
      </w:r>
      <w:r>
        <w:rPr>
          <w:rFonts w:asciiTheme="majorHAnsi" w:hAnsiTheme="majorHAnsi" w:cstheme="majorHAnsi"/>
          <w:sz w:val="22"/>
          <w:szCs w:val="22"/>
        </w:rPr>
        <w:t>, E</w:t>
      </w:r>
      <w:r w:rsidRPr="00ED0507">
        <w:rPr>
          <w:rFonts w:asciiTheme="majorHAnsi" w:hAnsiTheme="majorHAnsi" w:cstheme="majorHAnsi"/>
          <w:sz w:val="22"/>
          <w:szCs w:val="22"/>
        </w:rPr>
        <w:t>; Ward</w:t>
      </w:r>
      <w:r>
        <w:rPr>
          <w:rFonts w:asciiTheme="majorHAnsi" w:hAnsiTheme="majorHAnsi" w:cstheme="majorHAnsi"/>
          <w:sz w:val="22"/>
          <w:szCs w:val="22"/>
        </w:rPr>
        <w:t>, S</w:t>
      </w:r>
      <w:r w:rsidRPr="00ED0507">
        <w:rPr>
          <w:rFonts w:asciiTheme="majorHAnsi" w:hAnsiTheme="majorHAnsi" w:cstheme="majorHAnsi"/>
          <w:sz w:val="22"/>
          <w:szCs w:val="22"/>
        </w:rPr>
        <w:t>; Engler</w:t>
      </w:r>
      <w:r>
        <w:rPr>
          <w:rFonts w:asciiTheme="majorHAnsi" w:hAnsiTheme="majorHAnsi" w:cstheme="majorHAnsi"/>
          <w:sz w:val="22"/>
          <w:szCs w:val="22"/>
        </w:rPr>
        <w:t>, A,</w:t>
      </w:r>
      <w:r w:rsidRPr="00ED0507">
        <w:rPr>
          <w:rFonts w:asciiTheme="majorHAnsi" w:hAnsiTheme="majorHAnsi" w:cstheme="majorHAnsi"/>
          <w:sz w:val="22"/>
          <w:szCs w:val="22"/>
        </w:rPr>
        <w:t xml:space="preserve"> </w:t>
      </w:r>
      <w:r>
        <w:rPr>
          <w:rFonts w:asciiTheme="majorHAnsi" w:hAnsiTheme="majorHAnsi" w:cstheme="majorHAnsi"/>
          <w:sz w:val="22"/>
          <w:szCs w:val="22"/>
        </w:rPr>
        <w:t>“</w:t>
      </w:r>
      <w:r w:rsidRPr="00ED0507">
        <w:rPr>
          <w:rFonts w:asciiTheme="majorHAnsi" w:hAnsiTheme="majorHAnsi" w:cstheme="majorHAnsi"/>
          <w:sz w:val="22"/>
          <w:szCs w:val="22"/>
        </w:rPr>
        <w:t>Human Rotator Cuff Epimuscular Fat is a Novel Brown Fat Depot Influenced by Injury</w:t>
      </w:r>
      <w:r>
        <w:rPr>
          <w:rFonts w:asciiTheme="majorHAnsi" w:hAnsiTheme="majorHAnsi" w:cstheme="majorHAnsi"/>
          <w:sz w:val="22"/>
          <w:szCs w:val="22"/>
        </w:rPr>
        <w:t xml:space="preserve"> </w:t>
      </w:r>
      <w:r w:rsidRPr="00ED0507">
        <w:rPr>
          <w:rFonts w:asciiTheme="majorHAnsi" w:hAnsiTheme="majorHAnsi" w:cstheme="majorHAnsi"/>
          <w:sz w:val="22"/>
          <w:szCs w:val="22"/>
        </w:rPr>
        <w:t>State</w:t>
      </w:r>
      <w:r>
        <w:rPr>
          <w:rFonts w:asciiTheme="majorHAnsi" w:hAnsiTheme="majorHAnsi" w:cstheme="majorHAnsi"/>
          <w:sz w:val="22"/>
          <w:szCs w:val="22"/>
        </w:rPr>
        <w:t xml:space="preserve">” </w:t>
      </w:r>
      <w:r w:rsidRPr="00ED0507">
        <w:rPr>
          <w:rFonts w:asciiTheme="majorHAnsi" w:hAnsiTheme="majorHAnsi" w:cstheme="majorHAnsi"/>
          <w:sz w:val="22"/>
          <w:szCs w:val="22"/>
        </w:rPr>
        <w:t>Keystone Symposia Conference: Beige and Brown Fat: Basic Biology and Novel Therapeutics</w:t>
      </w:r>
      <w:r>
        <w:rPr>
          <w:rFonts w:asciiTheme="majorHAnsi" w:hAnsiTheme="majorHAnsi" w:cstheme="majorHAnsi"/>
          <w:sz w:val="22"/>
          <w:szCs w:val="22"/>
        </w:rPr>
        <w:t>, April 2015</w:t>
      </w:r>
    </w:p>
    <w:p w14:paraId="1FC13F21" w14:textId="3B6D93BC" w:rsidR="00C320CE" w:rsidRPr="00AC21AD" w:rsidRDefault="00AC21AD" w:rsidP="00AC21AD">
      <w:pPr>
        <w:pStyle w:val="ListParagraph"/>
        <w:numPr>
          <w:ilvl w:val="0"/>
          <w:numId w:val="16"/>
        </w:numPr>
        <w:rPr>
          <w:rFonts w:asciiTheme="majorHAnsi" w:hAnsiTheme="majorHAnsi" w:cstheme="majorHAnsi"/>
          <w:sz w:val="22"/>
          <w:szCs w:val="22"/>
        </w:rPr>
      </w:pPr>
      <w:r w:rsidRPr="00EF23BD">
        <w:rPr>
          <w:rFonts w:asciiTheme="majorHAnsi" w:hAnsiTheme="majorHAnsi" w:cstheme="majorHAnsi"/>
          <w:sz w:val="22"/>
          <w:szCs w:val="22"/>
        </w:rPr>
        <w:t xml:space="preserve">Bryniarski, AR, </w:t>
      </w:r>
      <w:r w:rsidRPr="00EF23BD">
        <w:rPr>
          <w:rFonts w:asciiTheme="majorHAnsi" w:hAnsiTheme="majorHAnsi" w:cstheme="majorHAnsi"/>
          <w:b/>
          <w:bCs/>
          <w:sz w:val="22"/>
          <w:szCs w:val="22"/>
        </w:rPr>
        <w:t>Meyer, GA</w:t>
      </w:r>
      <w:r w:rsidRPr="00EF23BD">
        <w:rPr>
          <w:rFonts w:asciiTheme="majorHAnsi" w:hAnsiTheme="majorHAnsi" w:cstheme="majorHAnsi"/>
          <w:sz w:val="22"/>
          <w:szCs w:val="22"/>
        </w:rPr>
        <w:t xml:space="preserve"> “</w:t>
      </w:r>
      <w:r w:rsidRPr="00AC21AD">
        <w:rPr>
          <w:rFonts w:asciiTheme="majorHAnsi" w:hAnsiTheme="majorHAnsi" w:cstheme="majorHAnsi"/>
          <w:sz w:val="22"/>
          <w:szCs w:val="22"/>
        </w:rPr>
        <w:t>Brown and beige fat promote rotator cuff muscle regeneration through paracrine signaling</w:t>
      </w:r>
      <w:r w:rsidRPr="00EF23BD">
        <w:rPr>
          <w:rFonts w:asciiTheme="majorHAnsi" w:hAnsiTheme="majorHAnsi" w:cstheme="majorHAnsi"/>
          <w:sz w:val="22"/>
          <w:szCs w:val="22"/>
        </w:rPr>
        <w:t xml:space="preserve">” </w:t>
      </w:r>
      <w:r w:rsidRPr="00AC21AD">
        <w:rPr>
          <w:rFonts w:asciiTheme="majorHAnsi" w:hAnsiTheme="majorHAnsi" w:cstheme="majorHAnsi"/>
          <w:sz w:val="22"/>
          <w:szCs w:val="22"/>
        </w:rPr>
        <w:t>Molecular Mechanisms Modulating Skeletal Muscle Development and Homeostasis in Health and Disease</w:t>
      </w:r>
      <w:r>
        <w:rPr>
          <w:rFonts w:asciiTheme="majorHAnsi" w:hAnsiTheme="majorHAnsi" w:cstheme="majorHAnsi"/>
          <w:sz w:val="22"/>
          <w:szCs w:val="22"/>
        </w:rPr>
        <w:t>, Society for Developmental Biology</w:t>
      </w:r>
      <w:r w:rsidRPr="00EF23BD">
        <w:rPr>
          <w:rFonts w:asciiTheme="majorHAnsi" w:hAnsiTheme="majorHAnsi" w:cstheme="majorHAnsi"/>
          <w:sz w:val="22"/>
          <w:szCs w:val="22"/>
        </w:rPr>
        <w:t xml:space="preserve"> </w:t>
      </w:r>
      <w:r>
        <w:rPr>
          <w:rFonts w:asciiTheme="majorHAnsi" w:hAnsiTheme="majorHAnsi" w:cstheme="majorHAnsi"/>
          <w:sz w:val="22"/>
          <w:szCs w:val="22"/>
        </w:rPr>
        <w:t>June</w:t>
      </w:r>
      <w:r w:rsidRPr="00EF23BD">
        <w:rPr>
          <w:rFonts w:asciiTheme="majorHAnsi" w:hAnsiTheme="majorHAnsi" w:cstheme="majorHAnsi"/>
          <w:sz w:val="22"/>
          <w:szCs w:val="22"/>
        </w:rPr>
        <w:t xml:space="preserve"> 201</w:t>
      </w:r>
      <w:r>
        <w:rPr>
          <w:rFonts w:asciiTheme="majorHAnsi" w:hAnsiTheme="majorHAnsi" w:cstheme="majorHAnsi"/>
          <w:sz w:val="22"/>
          <w:szCs w:val="22"/>
        </w:rPr>
        <w:t>6</w:t>
      </w:r>
    </w:p>
    <w:p w14:paraId="426BDCEF" w14:textId="33BAE048" w:rsidR="0045063B" w:rsidRPr="0045063B" w:rsidRDefault="0045063B" w:rsidP="0045063B">
      <w:pPr>
        <w:pStyle w:val="ListParagraph"/>
        <w:numPr>
          <w:ilvl w:val="0"/>
          <w:numId w:val="16"/>
        </w:numPr>
        <w:rPr>
          <w:rFonts w:asciiTheme="majorHAnsi" w:hAnsiTheme="majorHAnsi" w:cstheme="majorHAnsi"/>
          <w:sz w:val="22"/>
          <w:szCs w:val="22"/>
        </w:rPr>
      </w:pPr>
      <w:r>
        <w:rPr>
          <w:rFonts w:asciiTheme="majorHAnsi" w:hAnsiTheme="majorHAnsi" w:cstheme="majorHAnsi"/>
          <w:b/>
          <w:bCs/>
          <w:sz w:val="22"/>
          <w:szCs w:val="22"/>
        </w:rPr>
        <w:t>Meyer, G.A.,</w:t>
      </w:r>
      <w:r>
        <w:rPr>
          <w:rFonts w:asciiTheme="majorHAnsi" w:hAnsiTheme="majorHAnsi" w:cstheme="majorHAnsi"/>
          <w:sz w:val="22"/>
          <w:szCs w:val="22"/>
        </w:rPr>
        <w:t xml:space="preserve"> Lieber R.L. “</w:t>
      </w:r>
      <w:r w:rsidRPr="0045063B">
        <w:rPr>
          <w:rFonts w:asciiTheme="majorHAnsi" w:hAnsiTheme="majorHAnsi" w:cstheme="majorHAnsi"/>
          <w:sz w:val="22"/>
          <w:szCs w:val="22"/>
        </w:rPr>
        <w:t>Passive Mechanical Properties of Mammalian Muscle Are Not Affected By The Giant Titin Protei</w:t>
      </w:r>
      <w:r>
        <w:rPr>
          <w:rFonts w:asciiTheme="majorHAnsi" w:hAnsiTheme="majorHAnsi" w:cstheme="majorHAnsi"/>
          <w:sz w:val="22"/>
          <w:szCs w:val="22"/>
        </w:rPr>
        <w:t xml:space="preserve">n” </w:t>
      </w:r>
      <w:r w:rsidRPr="0045063B">
        <w:rPr>
          <w:rFonts w:asciiTheme="majorHAnsi" w:hAnsiTheme="majorHAnsi" w:cstheme="majorHAnsi"/>
          <w:iCs/>
          <w:sz w:val="22"/>
          <w:szCs w:val="22"/>
        </w:rPr>
        <w:t>Orthopaedic Research Society Annual Meeting</w:t>
      </w:r>
      <w:r>
        <w:rPr>
          <w:rFonts w:asciiTheme="majorHAnsi" w:hAnsiTheme="majorHAnsi" w:cstheme="majorHAnsi"/>
          <w:i/>
          <w:sz w:val="22"/>
          <w:szCs w:val="22"/>
        </w:rPr>
        <w:t xml:space="preserve">, </w:t>
      </w:r>
      <w:r>
        <w:rPr>
          <w:rFonts w:asciiTheme="majorHAnsi" w:hAnsiTheme="majorHAnsi" w:cstheme="majorHAnsi"/>
          <w:sz w:val="22"/>
          <w:szCs w:val="22"/>
        </w:rPr>
        <w:t>February 2018</w:t>
      </w:r>
    </w:p>
    <w:p w14:paraId="21462768" w14:textId="1D35FBF8" w:rsidR="00EF23BD" w:rsidRPr="00965D96" w:rsidRDefault="00EF23BD" w:rsidP="00EF23BD">
      <w:pPr>
        <w:pStyle w:val="ListParagraph"/>
        <w:numPr>
          <w:ilvl w:val="0"/>
          <w:numId w:val="16"/>
        </w:numPr>
        <w:rPr>
          <w:rFonts w:asciiTheme="majorHAnsi" w:hAnsiTheme="majorHAnsi" w:cstheme="majorHAnsi"/>
          <w:b/>
          <w:bCs/>
          <w:sz w:val="22"/>
          <w:szCs w:val="22"/>
        </w:rPr>
      </w:pPr>
      <w:r w:rsidRPr="00EF23BD">
        <w:rPr>
          <w:rFonts w:asciiTheme="majorHAnsi" w:hAnsiTheme="majorHAnsi" w:cstheme="majorHAnsi"/>
          <w:sz w:val="22"/>
          <w:szCs w:val="22"/>
        </w:rPr>
        <w:t xml:space="preserve">Bohnert, K, Hastings, M., Sinacore, D., Johnson, J., McCormick, J., Klein S., </w:t>
      </w:r>
      <w:r w:rsidRPr="00EF23BD">
        <w:rPr>
          <w:rFonts w:asciiTheme="majorHAnsi" w:hAnsiTheme="majorHAnsi" w:cstheme="majorHAnsi"/>
          <w:b/>
          <w:bCs/>
          <w:sz w:val="22"/>
          <w:szCs w:val="22"/>
        </w:rPr>
        <w:t>Meyer, GA</w:t>
      </w:r>
      <w:r w:rsidRPr="00EF23BD">
        <w:rPr>
          <w:rFonts w:asciiTheme="majorHAnsi" w:hAnsiTheme="majorHAnsi" w:cstheme="majorHAnsi"/>
          <w:sz w:val="22"/>
          <w:szCs w:val="22"/>
        </w:rPr>
        <w:t xml:space="preserve"> “Defining the Cellular Basis for Poor Muscle Performance in Diabetic Peripheral Neuropathy” A</w:t>
      </w:r>
      <w:r>
        <w:rPr>
          <w:rFonts w:asciiTheme="majorHAnsi" w:hAnsiTheme="majorHAnsi" w:cstheme="majorHAnsi"/>
          <w:sz w:val="22"/>
          <w:szCs w:val="22"/>
        </w:rPr>
        <w:t>merican Orthopaedic Foot &amp; Ankle Society Meeting,</w:t>
      </w:r>
      <w:r w:rsidRPr="00EF23BD">
        <w:rPr>
          <w:rFonts w:asciiTheme="majorHAnsi" w:hAnsiTheme="majorHAnsi" w:cstheme="majorHAnsi"/>
          <w:sz w:val="22"/>
          <w:szCs w:val="22"/>
        </w:rPr>
        <w:t xml:space="preserve"> September, 2019.</w:t>
      </w:r>
    </w:p>
    <w:p w14:paraId="2F33EA11" w14:textId="4B202160" w:rsidR="00965D96" w:rsidRDefault="00965D96" w:rsidP="00965D96">
      <w:pPr>
        <w:pStyle w:val="ListParagraph"/>
        <w:numPr>
          <w:ilvl w:val="0"/>
          <w:numId w:val="16"/>
        </w:numPr>
        <w:rPr>
          <w:rFonts w:asciiTheme="majorHAnsi" w:hAnsiTheme="majorHAnsi" w:cstheme="majorHAnsi"/>
          <w:sz w:val="22"/>
          <w:szCs w:val="22"/>
        </w:rPr>
      </w:pPr>
      <w:r w:rsidRPr="00EF23BD">
        <w:rPr>
          <w:rFonts w:asciiTheme="majorHAnsi" w:hAnsiTheme="majorHAnsi" w:cstheme="majorHAnsi"/>
          <w:sz w:val="22"/>
          <w:szCs w:val="22"/>
        </w:rPr>
        <w:t xml:space="preserve">Biltz, N, Harris, C; </w:t>
      </w:r>
      <w:r w:rsidRPr="00EF23BD">
        <w:rPr>
          <w:rFonts w:asciiTheme="majorHAnsi" w:hAnsiTheme="majorHAnsi" w:cstheme="majorHAnsi"/>
          <w:b/>
          <w:bCs/>
          <w:sz w:val="22"/>
          <w:szCs w:val="22"/>
        </w:rPr>
        <w:t>Meyer, GA</w:t>
      </w:r>
      <w:r w:rsidRPr="00EF23BD">
        <w:rPr>
          <w:rFonts w:asciiTheme="majorHAnsi" w:hAnsiTheme="majorHAnsi" w:cstheme="majorHAnsi"/>
          <w:sz w:val="22"/>
          <w:szCs w:val="22"/>
        </w:rPr>
        <w:t xml:space="preserve"> “Intramuscular Adipose Tissue Impairs Skeletal</w:t>
      </w:r>
      <w:r>
        <w:rPr>
          <w:rFonts w:asciiTheme="majorHAnsi" w:hAnsiTheme="majorHAnsi" w:cstheme="majorHAnsi"/>
          <w:sz w:val="22"/>
          <w:szCs w:val="22"/>
        </w:rPr>
        <w:t xml:space="preserve"> </w:t>
      </w:r>
      <w:r w:rsidRPr="00EF23BD">
        <w:rPr>
          <w:rFonts w:asciiTheme="majorHAnsi" w:hAnsiTheme="majorHAnsi" w:cstheme="majorHAnsi"/>
          <w:sz w:val="22"/>
          <w:szCs w:val="22"/>
        </w:rPr>
        <w:t>Muscle Force Production in Mice” O</w:t>
      </w:r>
      <w:r>
        <w:rPr>
          <w:rFonts w:asciiTheme="majorHAnsi" w:hAnsiTheme="majorHAnsi" w:cstheme="majorHAnsi"/>
          <w:sz w:val="22"/>
          <w:szCs w:val="22"/>
        </w:rPr>
        <w:t xml:space="preserve">rthopaedic Research Society Annual Meeting, </w:t>
      </w:r>
      <w:r w:rsidRPr="00EF23BD">
        <w:rPr>
          <w:rFonts w:asciiTheme="majorHAnsi" w:hAnsiTheme="majorHAnsi" w:cstheme="majorHAnsi"/>
          <w:sz w:val="22"/>
          <w:szCs w:val="22"/>
        </w:rPr>
        <w:t>March, 20</w:t>
      </w:r>
      <w:r>
        <w:rPr>
          <w:rFonts w:asciiTheme="majorHAnsi" w:hAnsiTheme="majorHAnsi" w:cstheme="majorHAnsi"/>
          <w:sz w:val="22"/>
          <w:szCs w:val="22"/>
        </w:rPr>
        <w:t>21</w:t>
      </w:r>
      <w:r w:rsidRPr="00EF23BD">
        <w:rPr>
          <w:rFonts w:asciiTheme="majorHAnsi" w:hAnsiTheme="majorHAnsi" w:cstheme="majorHAnsi"/>
          <w:sz w:val="22"/>
          <w:szCs w:val="22"/>
        </w:rPr>
        <w:t>.</w:t>
      </w:r>
    </w:p>
    <w:p w14:paraId="63A43FE4" w14:textId="3EAEF8AE" w:rsidR="00965D96" w:rsidRPr="00A116B5" w:rsidRDefault="0045063B" w:rsidP="00A116B5">
      <w:pPr>
        <w:pStyle w:val="ListParagraph"/>
        <w:numPr>
          <w:ilvl w:val="0"/>
          <w:numId w:val="16"/>
        </w:numPr>
        <w:rPr>
          <w:rFonts w:asciiTheme="majorHAnsi" w:hAnsiTheme="majorHAnsi" w:cstheme="majorHAnsi"/>
          <w:sz w:val="22"/>
          <w:szCs w:val="22"/>
        </w:rPr>
      </w:pPr>
      <w:r w:rsidRPr="0045063B">
        <w:rPr>
          <w:rFonts w:asciiTheme="majorHAnsi" w:hAnsiTheme="majorHAnsi" w:cstheme="majorHAnsi"/>
          <w:sz w:val="22"/>
          <w:szCs w:val="22"/>
        </w:rPr>
        <w:t xml:space="preserve">Collins, K.H., Gui, C, Ely, E., Harris, C.A., Guilak, F. and </w:t>
      </w:r>
      <w:r w:rsidRPr="0045063B">
        <w:rPr>
          <w:rFonts w:asciiTheme="majorHAnsi" w:hAnsiTheme="majorHAnsi" w:cstheme="majorHAnsi"/>
          <w:b/>
          <w:bCs/>
          <w:sz w:val="22"/>
          <w:szCs w:val="22"/>
        </w:rPr>
        <w:t>Meyer, GA.</w:t>
      </w:r>
      <w:r w:rsidRPr="0045063B">
        <w:rPr>
          <w:rFonts w:asciiTheme="majorHAnsi" w:hAnsiTheme="majorHAnsi" w:cstheme="majorHAnsi"/>
          <w:sz w:val="22"/>
          <w:szCs w:val="22"/>
        </w:rPr>
        <w:t xml:space="preserve"> "Leptin is necessary and sufficient for the regulation of muscle mass by adipose tissue" </w:t>
      </w:r>
      <w:r>
        <w:rPr>
          <w:rFonts w:asciiTheme="majorHAnsi" w:hAnsiTheme="majorHAnsi" w:cstheme="majorHAnsi"/>
          <w:sz w:val="22"/>
          <w:szCs w:val="22"/>
        </w:rPr>
        <w:t>Biomedical Engineering Society Annual Meeting</w:t>
      </w:r>
      <w:r w:rsidRPr="0045063B">
        <w:rPr>
          <w:rFonts w:asciiTheme="majorHAnsi" w:hAnsiTheme="majorHAnsi" w:cstheme="majorHAnsi"/>
          <w:sz w:val="22"/>
          <w:szCs w:val="22"/>
        </w:rPr>
        <w:t xml:space="preserve">, </w:t>
      </w:r>
      <w:r>
        <w:rPr>
          <w:rFonts w:asciiTheme="majorHAnsi" w:hAnsiTheme="majorHAnsi" w:cstheme="majorHAnsi"/>
          <w:sz w:val="22"/>
          <w:szCs w:val="22"/>
        </w:rPr>
        <w:t>October</w:t>
      </w:r>
      <w:r w:rsidRPr="0045063B">
        <w:rPr>
          <w:rFonts w:asciiTheme="majorHAnsi" w:hAnsiTheme="majorHAnsi" w:cstheme="majorHAnsi"/>
          <w:sz w:val="22"/>
          <w:szCs w:val="22"/>
        </w:rPr>
        <w:t xml:space="preserve"> 2022</w:t>
      </w:r>
    </w:p>
    <w:p w14:paraId="5746E70F" w14:textId="77777777" w:rsidR="005B24FF" w:rsidRPr="005B24FF" w:rsidRDefault="005B24FF" w:rsidP="00B03675">
      <w:pPr>
        <w:rPr>
          <w:rFonts w:asciiTheme="majorHAnsi" w:hAnsiTheme="majorHAnsi" w:cstheme="majorHAnsi"/>
          <w:sz w:val="22"/>
          <w:szCs w:val="22"/>
        </w:rPr>
      </w:pPr>
    </w:p>
    <w:sectPr w:rsidR="005B24FF" w:rsidRPr="005B24FF" w:rsidSect="002F03DE">
      <w:footerReference w:type="even" r:id="rId8"/>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A358" w14:textId="77777777" w:rsidR="00ED728E" w:rsidRDefault="00ED728E" w:rsidP="00D7494D">
      <w:r>
        <w:separator/>
      </w:r>
    </w:p>
  </w:endnote>
  <w:endnote w:type="continuationSeparator" w:id="0">
    <w:p w14:paraId="4EA22460" w14:textId="77777777" w:rsidR="00ED728E" w:rsidRDefault="00ED728E" w:rsidP="00D7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557430"/>
      <w:docPartObj>
        <w:docPartGallery w:val="Page Numbers (Bottom of Page)"/>
        <w:docPartUnique/>
      </w:docPartObj>
    </w:sdtPr>
    <w:sdtContent>
      <w:p w14:paraId="05D19690" w14:textId="435ED499" w:rsidR="00D7494D" w:rsidRDefault="00D7494D" w:rsidP="00A64E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2BF4C" w14:textId="77777777" w:rsidR="00D7494D" w:rsidRDefault="00D7494D" w:rsidP="00D74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37237"/>
      <w:docPartObj>
        <w:docPartGallery w:val="Page Numbers (Bottom of Page)"/>
        <w:docPartUnique/>
      </w:docPartObj>
    </w:sdtPr>
    <w:sdtContent>
      <w:p w14:paraId="4759FBB6" w14:textId="3D46B656" w:rsidR="00D7494D" w:rsidRDefault="00D7494D" w:rsidP="00A64E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019F">
          <w:rPr>
            <w:rStyle w:val="PageNumber"/>
            <w:noProof/>
          </w:rPr>
          <w:t>9</w:t>
        </w:r>
        <w:r>
          <w:rPr>
            <w:rStyle w:val="PageNumber"/>
          </w:rPr>
          <w:fldChar w:fldCharType="end"/>
        </w:r>
      </w:p>
    </w:sdtContent>
  </w:sdt>
  <w:p w14:paraId="580ED6AC" w14:textId="2E839F8C" w:rsidR="00D7494D" w:rsidRPr="00D7494D" w:rsidRDefault="00D7494D" w:rsidP="00D7494D">
    <w:pPr>
      <w:pStyle w:val="Footer"/>
      <w:ind w:right="360"/>
      <w:rPr>
        <w:rFonts w:asciiTheme="majorHAnsi" w:hAnsiTheme="majorHAnsi" w:cstheme="majorHAnsi"/>
      </w:rPr>
    </w:pPr>
    <w:r w:rsidRPr="00D7494D">
      <w:rPr>
        <w:rFonts w:asciiTheme="majorHAnsi" w:hAnsiTheme="majorHAnsi" w:cstheme="majorHAnsi"/>
      </w:rPr>
      <w:t>Curriculum Vitae</w:t>
    </w:r>
    <w:r>
      <w:rPr>
        <w:rFonts w:asciiTheme="majorHAnsi" w:hAnsiTheme="majorHAnsi" w:cstheme="majorHAnsi"/>
      </w:rPr>
      <w:t xml:space="preserve"> - Gretchen A. Meyer, Ph.D.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67B7" w14:textId="77777777" w:rsidR="00ED728E" w:rsidRDefault="00ED728E" w:rsidP="00D7494D">
      <w:r>
        <w:separator/>
      </w:r>
    </w:p>
  </w:footnote>
  <w:footnote w:type="continuationSeparator" w:id="0">
    <w:p w14:paraId="7E5EF96A" w14:textId="77777777" w:rsidR="00ED728E" w:rsidRDefault="00ED728E" w:rsidP="00D7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36C"/>
    <w:multiLevelType w:val="hybridMultilevel"/>
    <w:tmpl w:val="93F47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459A1"/>
    <w:multiLevelType w:val="hybridMultilevel"/>
    <w:tmpl w:val="572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4429"/>
    <w:multiLevelType w:val="hybridMultilevel"/>
    <w:tmpl w:val="3D1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D7671"/>
    <w:multiLevelType w:val="hybridMultilevel"/>
    <w:tmpl w:val="1CFC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C355A"/>
    <w:multiLevelType w:val="hybridMultilevel"/>
    <w:tmpl w:val="120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768C0"/>
    <w:multiLevelType w:val="hybridMultilevel"/>
    <w:tmpl w:val="33F46634"/>
    <w:lvl w:ilvl="0" w:tplc="5422F6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D04EE"/>
    <w:multiLevelType w:val="hybridMultilevel"/>
    <w:tmpl w:val="BA72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72857"/>
    <w:multiLevelType w:val="hybridMultilevel"/>
    <w:tmpl w:val="972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945B5"/>
    <w:multiLevelType w:val="hybridMultilevel"/>
    <w:tmpl w:val="1676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864C0"/>
    <w:multiLevelType w:val="hybridMultilevel"/>
    <w:tmpl w:val="04D6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653C0"/>
    <w:multiLevelType w:val="hybridMultilevel"/>
    <w:tmpl w:val="5F68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70256"/>
    <w:multiLevelType w:val="hybridMultilevel"/>
    <w:tmpl w:val="C262E376"/>
    <w:lvl w:ilvl="0" w:tplc="88A8FB5C">
      <w:start w:val="2019"/>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53B20A1"/>
    <w:multiLevelType w:val="hybridMultilevel"/>
    <w:tmpl w:val="93F4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22C43"/>
    <w:multiLevelType w:val="hybridMultilevel"/>
    <w:tmpl w:val="729E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D64CC"/>
    <w:multiLevelType w:val="hybridMultilevel"/>
    <w:tmpl w:val="9126FA66"/>
    <w:lvl w:ilvl="0" w:tplc="43BCD082">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D424D"/>
    <w:multiLevelType w:val="hybridMultilevel"/>
    <w:tmpl w:val="9990C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846120">
    <w:abstractNumId w:val="6"/>
  </w:num>
  <w:num w:numId="2" w16cid:durableId="680934247">
    <w:abstractNumId w:val="5"/>
  </w:num>
  <w:num w:numId="3" w16cid:durableId="366875885">
    <w:abstractNumId w:val="12"/>
  </w:num>
  <w:num w:numId="4" w16cid:durableId="627466813">
    <w:abstractNumId w:val="8"/>
  </w:num>
  <w:num w:numId="5" w16cid:durableId="116720325">
    <w:abstractNumId w:val="9"/>
  </w:num>
  <w:num w:numId="6" w16cid:durableId="330527656">
    <w:abstractNumId w:val="4"/>
  </w:num>
  <w:num w:numId="7" w16cid:durableId="161119023">
    <w:abstractNumId w:val="13"/>
  </w:num>
  <w:num w:numId="8" w16cid:durableId="898831534">
    <w:abstractNumId w:val="3"/>
  </w:num>
  <w:num w:numId="9" w16cid:durableId="614605737">
    <w:abstractNumId w:val="10"/>
  </w:num>
  <w:num w:numId="10" w16cid:durableId="149177680">
    <w:abstractNumId w:val="11"/>
  </w:num>
  <w:num w:numId="11" w16cid:durableId="476608351">
    <w:abstractNumId w:val="15"/>
  </w:num>
  <w:num w:numId="12" w16cid:durableId="662975531">
    <w:abstractNumId w:val="1"/>
  </w:num>
  <w:num w:numId="13" w16cid:durableId="1350713444">
    <w:abstractNumId w:val="7"/>
  </w:num>
  <w:num w:numId="14" w16cid:durableId="689722807">
    <w:abstractNumId w:val="2"/>
  </w:num>
  <w:num w:numId="15" w16cid:durableId="467282683">
    <w:abstractNumId w:val="0"/>
  </w:num>
  <w:num w:numId="16" w16cid:durableId="471796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CE"/>
    <w:rsid w:val="00004E9B"/>
    <w:rsid w:val="00015B23"/>
    <w:rsid w:val="000164E5"/>
    <w:rsid w:val="00017A5C"/>
    <w:rsid w:val="00044A00"/>
    <w:rsid w:val="000749A6"/>
    <w:rsid w:val="000755E7"/>
    <w:rsid w:val="00091728"/>
    <w:rsid w:val="000B48D0"/>
    <w:rsid w:val="000E124B"/>
    <w:rsid w:val="000E715F"/>
    <w:rsid w:val="001042E2"/>
    <w:rsid w:val="001127E2"/>
    <w:rsid w:val="00125763"/>
    <w:rsid w:val="0012678C"/>
    <w:rsid w:val="001334BD"/>
    <w:rsid w:val="0015104A"/>
    <w:rsid w:val="001529BA"/>
    <w:rsid w:val="001608D5"/>
    <w:rsid w:val="00160C4B"/>
    <w:rsid w:val="00162E82"/>
    <w:rsid w:val="00173A7E"/>
    <w:rsid w:val="001919EA"/>
    <w:rsid w:val="00196DDF"/>
    <w:rsid w:val="001A675E"/>
    <w:rsid w:val="001B353F"/>
    <w:rsid w:val="001B5514"/>
    <w:rsid w:val="001C61EC"/>
    <w:rsid w:val="001C6DC9"/>
    <w:rsid w:val="001D1BEF"/>
    <w:rsid w:val="001D56F9"/>
    <w:rsid w:val="00217A06"/>
    <w:rsid w:val="00244026"/>
    <w:rsid w:val="002536D9"/>
    <w:rsid w:val="0027785D"/>
    <w:rsid w:val="00281386"/>
    <w:rsid w:val="00283517"/>
    <w:rsid w:val="00285B71"/>
    <w:rsid w:val="00287769"/>
    <w:rsid w:val="002934CA"/>
    <w:rsid w:val="0029769C"/>
    <w:rsid w:val="002A1B58"/>
    <w:rsid w:val="002A6C37"/>
    <w:rsid w:val="002B1D03"/>
    <w:rsid w:val="002D0949"/>
    <w:rsid w:val="002E7420"/>
    <w:rsid w:val="002F03DE"/>
    <w:rsid w:val="003278CE"/>
    <w:rsid w:val="0036670C"/>
    <w:rsid w:val="00375E44"/>
    <w:rsid w:val="00396503"/>
    <w:rsid w:val="00396B26"/>
    <w:rsid w:val="003B4069"/>
    <w:rsid w:val="003C65FF"/>
    <w:rsid w:val="003E626F"/>
    <w:rsid w:val="003F22CC"/>
    <w:rsid w:val="00421F98"/>
    <w:rsid w:val="00426BB7"/>
    <w:rsid w:val="00435642"/>
    <w:rsid w:val="00440263"/>
    <w:rsid w:val="004415A7"/>
    <w:rsid w:val="00445A2C"/>
    <w:rsid w:val="0045063B"/>
    <w:rsid w:val="00451DCE"/>
    <w:rsid w:val="0045284C"/>
    <w:rsid w:val="00453239"/>
    <w:rsid w:val="00462894"/>
    <w:rsid w:val="00492345"/>
    <w:rsid w:val="004947F0"/>
    <w:rsid w:val="004A72B1"/>
    <w:rsid w:val="004B37AD"/>
    <w:rsid w:val="004B4CD4"/>
    <w:rsid w:val="004D221B"/>
    <w:rsid w:val="004E7ED7"/>
    <w:rsid w:val="005209C3"/>
    <w:rsid w:val="00535830"/>
    <w:rsid w:val="00583ECB"/>
    <w:rsid w:val="005B08FF"/>
    <w:rsid w:val="005B24FF"/>
    <w:rsid w:val="005D4327"/>
    <w:rsid w:val="005D5384"/>
    <w:rsid w:val="005E32AC"/>
    <w:rsid w:val="005F7B4B"/>
    <w:rsid w:val="00605B4A"/>
    <w:rsid w:val="006236EE"/>
    <w:rsid w:val="00630A42"/>
    <w:rsid w:val="00644739"/>
    <w:rsid w:val="00657937"/>
    <w:rsid w:val="006602F9"/>
    <w:rsid w:val="00661233"/>
    <w:rsid w:val="00670DA4"/>
    <w:rsid w:val="00677E30"/>
    <w:rsid w:val="006A30ED"/>
    <w:rsid w:val="006B61D2"/>
    <w:rsid w:val="007021DF"/>
    <w:rsid w:val="00723D62"/>
    <w:rsid w:val="007617F1"/>
    <w:rsid w:val="00764EA4"/>
    <w:rsid w:val="00795C31"/>
    <w:rsid w:val="007C166D"/>
    <w:rsid w:val="00811C7F"/>
    <w:rsid w:val="008120ED"/>
    <w:rsid w:val="0081482A"/>
    <w:rsid w:val="0081772C"/>
    <w:rsid w:val="008234C4"/>
    <w:rsid w:val="00854CA8"/>
    <w:rsid w:val="00856C89"/>
    <w:rsid w:val="00864721"/>
    <w:rsid w:val="00870A3E"/>
    <w:rsid w:val="008A0655"/>
    <w:rsid w:val="008A1AFD"/>
    <w:rsid w:val="008B0A52"/>
    <w:rsid w:val="008C3FC3"/>
    <w:rsid w:val="008C53D9"/>
    <w:rsid w:val="008D1E0A"/>
    <w:rsid w:val="0091784E"/>
    <w:rsid w:val="00925CDC"/>
    <w:rsid w:val="00942774"/>
    <w:rsid w:val="00953EC8"/>
    <w:rsid w:val="0095670B"/>
    <w:rsid w:val="009615FF"/>
    <w:rsid w:val="00965D96"/>
    <w:rsid w:val="00967F47"/>
    <w:rsid w:val="00977B35"/>
    <w:rsid w:val="00984E86"/>
    <w:rsid w:val="009925CA"/>
    <w:rsid w:val="00993ED4"/>
    <w:rsid w:val="0099488F"/>
    <w:rsid w:val="009A4749"/>
    <w:rsid w:val="009D596E"/>
    <w:rsid w:val="009D61CB"/>
    <w:rsid w:val="00A042DC"/>
    <w:rsid w:val="00A06764"/>
    <w:rsid w:val="00A116B5"/>
    <w:rsid w:val="00A16564"/>
    <w:rsid w:val="00A1735C"/>
    <w:rsid w:val="00A255EC"/>
    <w:rsid w:val="00A31E9D"/>
    <w:rsid w:val="00A343B3"/>
    <w:rsid w:val="00A70A74"/>
    <w:rsid w:val="00A73333"/>
    <w:rsid w:val="00A7521B"/>
    <w:rsid w:val="00A95D21"/>
    <w:rsid w:val="00AA5F53"/>
    <w:rsid w:val="00AB1484"/>
    <w:rsid w:val="00AC21AD"/>
    <w:rsid w:val="00AE0202"/>
    <w:rsid w:val="00AF5AD9"/>
    <w:rsid w:val="00B03675"/>
    <w:rsid w:val="00B12B8A"/>
    <w:rsid w:val="00B20831"/>
    <w:rsid w:val="00B30E08"/>
    <w:rsid w:val="00B33C76"/>
    <w:rsid w:val="00B4303E"/>
    <w:rsid w:val="00B44840"/>
    <w:rsid w:val="00B56CA4"/>
    <w:rsid w:val="00B63919"/>
    <w:rsid w:val="00B87A31"/>
    <w:rsid w:val="00BC2962"/>
    <w:rsid w:val="00BC4443"/>
    <w:rsid w:val="00BC4A6F"/>
    <w:rsid w:val="00BE6083"/>
    <w:rsid w:val="00BF5189"/>
    <w:rsid w:val="00BF5FED"/>
    <w:rsid w:val="00C10014"/>
    <w:rsid w:val="00C320CE"/>
    <w:rsid w:val="00C40166"/>
    <w:rsid w:val="00C600C5"/>
    <w:rsid w:val="00C7241C"/>
    <w:rsid w:val="00CE1DEC"/>
    <w:rsid w:val="00D03D9B"/>
    <w:rsid w:val="00D071F0"/>
    <w:rsid w:val="00D103B1"/>
    <w:rsid w:val="00D3019F"/>
    <w:rsid w:val="00D55245"/>
    <w:rsid w:val="00D67B5C"/>
    <w:rsid w:val="00D70A72"/>
    <w:rsid w:val="00D7494D"/>
    <w:rsid w:val="00D92592"/>
    <w:rsid w:val="00DB1FD7"/>
    <w:rsid w:val="00DE02EC"/>
    <w:rsid w:val="00DE4513"/>
    <w:rsid w:val="00E21968"/>
    <w:rsid w:val="00E31800"/>
    <w:rsid w:val="00E3733A"/>
    <w:rsid w:val="00E74B7A"/>
    <w:rsid w:val="00E82526"/>
    <w:rsid w:val="00E8594D"/>
    <w:rsid w:val="00E931C4"/>
    <w:rsid w:val="00E97605"/>
    <w:rsid w:val="00ED0507"/>
    <w:rsid w:val="00ED728E"/>
    <w:rsid w:val="00EF0B58"/>
    <w:rsid w:val="00EF23BD"/>
    <w:rsid w:val="00EF7979"/>
    <w:rsid w:val="00F00C6E"/>
    <w:rsid w:val="00F14A6D"/>
    <w:rsid w:val="00F43376"/>
    <w:rsid w:val="00F966F0"/>
    <w:rsid w:val="00FC04E2"/>
    <w:rsid w:val="00FC36CA"/>
    <w:rsid w:val="00FD6B43"/>
    <w:rsid w:val="00FD7C52"/>
    <w:rsid w:val="00FE07EA"/>
    <w:rsid w:val="00FE6A77"/>
    <w:rsid w:val="00FF3782"/>
    <w:rsid w:val="00FF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F7F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EA"/>
    <w:rPr>
      <w:rFonts w:ascii="Times New Roman" w:eastAsia="Times New Roman" w:hAnsi="Times New Roman" w:cs="Times New Roman"/>
    </w:rPr>
  </w:style>
  <w:style w:type="paragraph" w:styleId="Heading1">
    <w:name w:val="heading 1"/>
    <w:basedOn w:val="Normal"/>
    <w:next w:val="Normal"/>
    <w:link w:val="Heading1Char"/>
    <w:uiPriority w:val="9"/>
    <w:qFormat/>
    <w:rsid w:val="009D59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62"/>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B4303E"/>
    <w:rPr>
      <w:rFonts w:ascii="Tahoma" w:hAnsi="Tahoma" w:cs="Tahoma"/>
      <w:sz w:val="16"/>
      <w:szCs w:val="16"/>
    </w:rPr>
  </w:style>
  <w:style w:type="character" w:customStyle="1" w:styleId="BalloonTextChar">
    <w:name w:val="Balloon Text Char"/>
    <w:basedOn w:val="DefaultParagraphFont"/>
    <w:link w:val="BalloonText"/>
    <w:uiPriority w:val="99"/>
    <w:semiHidden/>
    <w:rsid w:val="00B4303E"/>
    <w:rPr>
      <w:rFonts w:ascii="Tahoma" w:hAnsi="Tahoma" w:cs="Tahoma"/>
      <w:sz w:val="16"/>
      <w:szCs w:val="16"/>
    </w:rPr>
  </w:style>
  <w:style w:type="character" w:customStyle="1" w:styleId="Heading1Char">
    <w:name w:val="Heading 1 Char"/>
    <w:basedOn w:val="DefaultParagraphFont"/>
    <w:link w:val="Heading1"/>
    <w:uiPriority w:val="9"/>
    <w:rsid w:val="009D596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D596E"/>
    <w:rPr>
      <w:color w:val="0000FF" w:themeColor="hyperlink"/>
      <w:u w:val="single"/>
    </w:rPr>
  </w:style>
  <w:style w:type="character" w:customStyle="1" w:styleId="UnresolvedMention1">
    <w:name w:val="Unresolved Mention1"/>
    <w:basedOn w:val="DefaultParagraphFont"/>
    <w:uiPriority w:val="99"/>
    <w:rsid w:val="009D596E"/>
    <w:rPr>
      <w:color w:val="605E5C"/>
      <w:shd w:val="clear" w:color="auto" w:fill="E1DFDD"/>
    </w:rPr>
  </w:style>
  <w:style w:type="paragraph" w:styleId="Header">
    <w:name w:val="header"/>
    <w:basedOn w:val="Normal"/>
    <w:link w:val="HeaderChar"/>
    <w:uiPriority w:val="99"/>
    <w:unhideWhenUsed/>
    <w:rsid w:val="00D7494D"/>
    <w:pPr>
      <w:tabs>
        <w:tab w:val="center" w:pos="4680"/>
        <w:tab w:val="right" w:pos="9360"/>
      </w:tabs>
    </w:pPr>
  </w:style>
  <w:style w:type="character" w:customStyle="1" w:styleId="HeaderChar">
    <w:name w:val="Header Char"/>
    <w:basedOn w:val="DefaultParagraphFont"/>
    <w:link w:val="Header"/>
    <w:uiPriority w:val="99"/>
    <w:rsid w:val="00D7494D"/>
    <w:rPr>
      <w:rFonts w:ascii="Times New Roman" w:eastAsia="Times New Roman" w:hAnsi="Times New Roman" w:cs="Times New Roman"/>
    </w:rPr>
  </w:style>
  <w:style w:type="paragraph" w:styleId="Footer">
    <w:name w:val="footer"/>
    <w:basedOn w:val="Normal"/>
    <w:link w:val="FooterChar"/>
    <w:uiPriority w:val="99"/>
    <w:unhideWhenUsed/>
    <w:rsid w:val="00D7494D"/>
    <w:pPr>
      <w:tabs>
        <w:tab w:val="center" w:pos="4680"/>
        <w:tab w:val="right" w:pos="9360"/>
      </w:tabs>
    </w:pPr>
  </w:style>
  <w:style w:type="character" w:customStyle="1" w:styleId="FooterChar">
    <w:name w:val="Footer Char"/>
    <w:basedOn w:val="DefaultParagraphFont"/>
    <w:link w:val="Footer"/>
    <w:uiPriority w:val="99"/>
    <w:rsid w:val="00D7494D"/>
    <w:rPr>
      <w:rFonts w:ascii="Times New Roman" w:eastAsia="Times New Roman" w:hAnsi="Times New Roman" w:cs="Times New Roman"/>
    </w:rPr>
  </w:style>
  <w:style w:type="character" w:styleId="PageNumber">
    <w:name w:val="page number"/>
    <w:basedOn w:val="DefaultParagraphFont"/>
    <w:uiPriority w:val="99"/>
    <w:semiHidden/>
    <w:unhideWhenUsed/>
    <w:rsid w:val="00D7494D"/>
  </w:style>
  <w:style w:type="paragraph" w:styleId="Revision">
    <w:name w:val="Revision"/>
    <w:hidden/>
    <w:uiPriority w:val="99"/>
    <w:semiHidden/>
    <w:rsid w:val="00B4484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D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2365">
      <w:bodyDiv w:val="1"/>
      <w:marLeft w:val="0"/>
      <w:marRight w:val="0"/>
      <w:marTop w:val="0"/>
      <w:marBottom w:val="0"/>
      <w:divBdr>
        <w:top w:val="none" w:sz="0" w:space="0" w:color="auto"/>
        <w:left w:val="none" w:sz="0" w:space="0" w:color="auto"/>
        <w:bottom w:val="none" w:sz="0" w:space="0" w:color="auto"/>
        <w:right w:val="none" w:sz="0" w:space="0" w:color="auto"/>
      </w:divBdr>
    </w:div>
    <w:div w:id="245725265">
      <w:bodyDiv w:val="1"/>
      <w:marLeft w:val="0"/>
      <w:marRight w:val="0"/>
      <w:marTop w:val="0"/>
      <w:marBottom w:val="0"/>
      <w:divBdr>
        <w:top w:val="none" w:sz="0" w:space="0" w:color="auto"/>
        <w:left w:val="none" w:sz="0" w:space="0" w:color="auto"/>
        <w:bottom w:val="none" w:sz="0" w:space="0" w:color="auto"/>
        <w:right w:val="none" w:sz="0" w:space="0" w:color="auto"/>
      </w:divBdr>
    </w:div>
    <w:div w:id="432673920">
      <w:bodyDiv w:val="1"/>
      <w:marLeft w:val="0"/>
      <w:marRight w:val="0"/>
      <w:marTop w:val="0"/>
      <w:marBottom w:val="0"/>
      <w:divBdr>
        <w:top w:val="none" w:sz="0" w:space="0" w:color="auto"/>
        <w:left w:val="none" w:sz="0" w:space="0" w:color="auto"/>
        <w:bottom w:val="none" w:sz="0" w:space="0" w:color="auto"/>
        <w:right w:val="none" w:sz="0" w:space="0" w:color="auto"/>
      </w:divBdr>
    </w:div>
    <w:div w:id="489490424">
      <w:bodyDiv w:val="1"/>
      <w:marLeft w:val="0"/>
      <w:marRight w:val="0"/>
      <w:marTop w:val="0"/>
      <w:marBottom w:val="0"/>
      <w:divBdr>
        <w:top w:val="none" w:sz="0" w:space="0" w:color="auto"/>
        <w:left w:val="none" w:sz="0" w:space="0" w:color="auto"/>
        <w:bottom w:val="none" w:sz="0" w:space="0" w:color="auto"/>
        <w:right w:val="none" w:sz="0" w:space="0" w:color="auto"/>
      </w:divBdr>
    </w:div>
    <w:div w:id="683823047">
      <w:bodyDiv w:val="1"/>
      <w:marLeft w:val="0"/>
      <w:marRight w:val="0"/>
      <w:marTop w:val="0"/>
      <w:marBottom w:val="0"/>
      <w:divBdr>
        <w:top w:val="none" w:sz="0" w:space="0" w:color="auto"/>
        <w:left w:val="none" w:sz="0" w:space="0" w:color="auto"/>
        <w:bottom w:val="none" w:sz="0" w:space="0" w:color="auto"/>
        <w:right w:val="none" w:sz="0" w:space="0" w:color="auto"/>
      </w:divBdr>
    </w:div>
    <w:div w:id="892887034">
      <w:bodyDiv w:val="1"/>
      <w:marLeft w:val="0"/>
      <w:marRight w:val="0"/>
      <w:marTop w:val="0"/>
      <w:marBottom w:val="0"/>
      <w:divBdr>
        <w:top w:val="none" w:sz="0" w:space="0" w:color="auto"/>
        <w:left w:val="none" w:sz="0" w:space="0" w:color="auto"/>
        <w:bottom w:val="none" w:sz="0" w:space="0" w:color="auto"/>
        <w:right w:val="none" w:sz="0" w:space="0" w:color="auto"/>
      </w:divBdr>
    </w:div>
    <w:div w:id="1214582807">
      <w:bodyDiv w:val="1"/>
      <w:marLeft w:val="0"/>
      <w:marRight w:val="0"/>
      <w:marTop w:val="0"/>
      <w:marBottom w:val="0"/>
      <w:divBdr>
        <w:top w:val="none" w:sz="0" w:space="0" w:color="auto"/>
        <w:left w:val="none" w:sz="0" w:space="0" w:color="auto"/>
        <w:bottom w:val="none" w:sz="0" w:space="0" w:color="auto"/>
        <w:right w:val="none" w:sz="0" w:space="0" w:color="auto"/>
      </w:divBdr>
    </w:div>
    <w:div w:id="1221015921">
      <w:bodyDiv w:val="1"/>
      <w:marLeft w:val="0"/>
      <w:marRight w:val="0"/>
      <w:marTop w:val="0"/>
      <w:marBottom w:val="0"/>
      <w:divBdr>
        <w:top w:val="none" w:sz="0" w:space="0" w:color="auto"/>
        <w:left w:val="none" w:sz="0" w:space="0" w:color="auto"/>
        <w:bottom w:val="none" w:sz="0" w:space="0" w:color="auto"/>
        <w:right w:val="none" w:sz="0" w:space="0" w:color="auto"/>
      </w:divBdr>
    </w:div>
    <w:div w:id="1364751718">
      <w:bodyDiv w:val="1"/>
      <w:marLeft w:val="0"/>
      <w:marRight w:val="0"/>
      <w:marTop w:val="0"/>
      <w:marBottom w:val="0"/>
      <w:divBdr>
        <w:top w:val="none" w:sz="0" w:space="0" w:color="auto"/>
        <w:left w:val="none" w:sz="0" w:space="0" w:color="auto"/>
        <w:bottom w:val="none" w:sz="0" w:space="0" w:color="auto"/>
        <w:right w:val="none" w:sz="0" w:space="0" w:color="auto"/>
      </w:divBdr>
    </w:div>
    <w:div w:id="1436752997">
      <w:bodyDiv w:val="1"/>
      <w:marLeft w:val="0"/>
      <w:marRight w:val="0"/>
      <w:marTop w:val="0"/>
      <w:marBottom w:val="0"/>
      <w:divBdr>
        <w:top w:val="none" w:sz="0" w:space="0" w:color="auto"/>
        <w:left w:val="none" w:sz="0" w:space="0" w:color="auto"/>
        <w:bottom w:val="none" w:sz="0" w:space="0" w:color="auto"/>
        <w:right w:val="none" w:sz="0" w:space="0" w:color="auto"/>
      </w:divBdr>
    </w:div>
    <w:div w:id="2108192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E18A-1A68-4B91-89CF-8E850940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86</TotalTime>
  <Pages>10</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Meyer</dc:creator>
  <cp:lastModifiedBy>Meyer, Gretchen</cp:lastModifiedBy>
  <cp:revision>23</cp:revision>
  <cp:lastPrinted>2016-06-22T20:28:00Z</cp:lastPrinted>
  <dcterms:created xsi:type="dcterms:W3CDTF">2022-10-13T14:24:00Z</dcterms:created>
  <dcterms:modified xsi:type="dcterms:W3CDTF">2024-06-26T19:27:00Z</dcterms:modified>
</cp:coreProperties>
</file>